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D189CB" w14:textId="1E9107F6" w:rsidR="0068586E" w:rsidRDefault="00F70C54" w:rsidP="000E14B0">
      <w:pPr>
        <w:pStyle w:val="CRCoverPage"/>
        <w:spacing w:after="0"/>
        <w:rPr>
          <w:b/>
          <w:i/>
          <w:sz w:val="28"/>
        </w:rPr>
      </w:pPr>
      <w:r>
        <w:rPr>
          <w:b/>
          <w:sz w:val="24"/>
        </w:rPr>
        <w:t>3GPP TSG-</w:t>
      </w:r>
      <w:fldSimple w:instr=" DOCPROPERTY  TSG/WGRef  \* MERGEFORMAT ">
        <w:r>
          <w:rPr>
            <w:b/>
            <w:sz w:val="24"/>
          </w:rPr>
          <w:t>RAN4</w:t>
        </w:r>
      </w:fldSimple>
      <w:r>
        <w:rPr>
          <w:b/>
          <w:sz w:val="24"/>
        </w:rPr>
        <w:t xml:space="preserve"> Meeting #</w:t>
      </w:r>
      <w:fldSimple w:instr=" DOCPROPERTY  MtgSeq  \* MERGEFORMAT ">
        <w:r>
          <w:rPr>
            <w:b/>
            <w:sz w:val="24"/>
          </w:rPr>
          <w:t>1</w:t>
        </w:r>
      </w:fldSimple>
      <w:r w:rsidR="00F30907">
        <w:rPr>
          <w:b/>
          <w:sz w:val="24"/>
        </w:rPr>
        <w:t>1</w:t>
      </w:r>
      <w:r w:rsidR="00884573">
        <w:rPr>
          <w:b/>
          <w:sz w:val="24"/>
        </w:rPr>
        <w:t>2</w:t>
      </w:r>
      <w:r>
        <w:fldChar w:fldCharType="begin"/>
      </w:r>
      <w:r>
        <w:instrText xml:space="preserve"> DOCPROPERTY  MtgTitle  \* MERGEFORMAT </w:instrText>
      </w:r>
      <w:r>
        <w:fldChar w:fldCharType="end"/>
      </w:r>
      <w:r>
        <w:rPr>
          <w:b/>
          <w:i/>
          <w:sz w:val="28"/>
        </w:rPr>
        <w:tab/>
      </w:r>
      <w:r w:rsidR="000E14B0">
        <w:rPr>
          <w:b/>
          <w:i/>
          <w:sz w:val="28"/>
        </w:rPr>
        <w:t xml:space="preserve">   </w:t>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E755B3" w:rsidRPr="00E755B3">
        <w:rPr>
          <w:b/>
          <w:i/>
          <w:sz w:val="28"/>
        </w:rPr>
        <w:t>R4-2413333</w:t>
      </w:r>
    </w:p>
    <w:p w14:paraId="019FD59D" w14:textId="4491567B" w:rsidR="0068586E" w:rsidRDefault="00884573">
      <w:pPr>
        <w:pStyle w:val="CRCoverPage"/>
        <w:outlineLvl w:val="0"/>
        <w:rPr>
          <w:b/>
          <w:sz w:val="24"/>
        </w:rPr>
      </w:pPr>
      <w:r>
        <w:rPr>
          <w:b/>
          <w:sz w:val="24"/>
        </w:rPr>
        <w:t>Maastricht</w:t>
      </w:r>
      <w:r w:rsidR="00F70C54">
        <w:rPr>
          <w:b/>
          <w:sz w:val="24"/>
        </w:rPr>
        <w:t>,</w:t>
      </w:r>
      <w:r>
        <w:rPr>
          <w:b/>
          <w:sz w:val="24"/>
        </w:rPr>
        <w:t xml:space="preserve"> NL,</w:t>
      </w:r>
      <w:r w:rsidR="00F70C54">
        <w:rPr>
          <w:b/>
          <w:sz w:val="24"/>
        </w:rPr>
        <w:t xml:space="preserve"> </w:t>
      </w:r>
      <w:r w:rsidR="00F56C20">
        <w:rPr>
          <w:b/>
          <w:sz w:val="24"/>
        </w:rPr>
        <w:fldChar w:fldCharType="begin"/>
      </w:r>
      <w:r w:rsidR="00F56C20" w:rsidRPr="00F30907">
        <w:rPr>
          <w:b/>
          <w:sz w:val="24"/>
        </w:rPr>
        <w:instrText xml:space="preserve"> DOCPROPERTY  StartDate  \* MERGEFORMAT </w:instrText>
      </w:r>
      <w:r w:rsidR="00F56C20">
        <w:rPr>
          <w:b/>
          <w:sz w:val="24"/>
        </w:rPr>
        <w:fldChar w:fldCharType="separate"/>
      </w:r>
      <w:r>
        <w:rPr>
          <w:b/>
          <w:sz w:val="24"/>
        </w:rPr>
        <w:t>19th of August</w:t>
      </w:r>
      <w:r w:rsidR="00F70C54">
        <w:rPr>
          <w:b/>
          <w:sz w:val="24"/>
        </w:rPr>
        <w:t xml:space="preserve"> 202</w:t>
      </w:r>
      <w:r w:rsidR="00F30907">
        <w:rPr>
          <w:b/>
          <w:sz w:val="24"/>
        </w:rPr>
        <w:t>4</w:t>
      </w:r>
      <w:r w:rsidR="00F56C20">
        <w:rPr>
          <w:b/>
          <w:sz w:val="24"/>
        </w:rPr>
        <w:fldChar w:fldCharType="end"/>
      </w:r>
      <w:r w:rsidR="00F70C54">
        <w:rPr>
          <w:b/>
          <w:sz w:val="24"/>
        </w:rPr>
        <w:t xml:space="preserve"> </w:t>
      </w:r>
      <w:r>
        <w:rPr>
          <w:b/>
          <w:sz w:val="24"/>
        </w:rPr>
        <w:t>–</w:t>
      </w:r>
      <w:r w:rsidR="00F70C54">
        <w:rPr>
          <w:b/>
          <w:sz w:val="24"/>
        </w:rPr>
        <w:t xml:space="preserve"> </w:t>
      </w:r>
      <w:r w:rsidR="00F56C20">
        <w:rPr>
          <w:b/>
          <w:sz w:val="24"/>
        </w:rPr>
        <w:fldChar w:fldCharType="begin"/>
      </w:r>
      <w:r w:rsidR="00F56C20" w:rsidRPr="00F30907">
        <w:rPr>
          <w:b/>
          <w:sz w:val="24"/>
        </w:rPr>
        <w:instrText xml:space="preserve"> DOCPROPERTY  EndDate  \* MERGEFORMAT </w:instrText>
      </w:r>
      <w:r w:rsidR="00F56C20">
        <w:rPr>
          <w:b/>
          <w:sz w:val="24"/>
        </w:rPr>
        <w:fldChar w:fldCharType="separate"/>
      </w:r>
      <w:r>
        <w:rPr>
          <w:b/>
          <w:sz w:val="24"/>
        </w:rPr>
        <w:t>23rd</w:t>
      </w:r>
      <w:r w:rsidR="00F70C54">
        <w:rPr>
          <w:b/>
          <w:sz w:val="24"/>
        </w:rPr>
        <w:t xml:space="preserve"> </w:t>
      </w:r>
      <w:r>
        <w:rPr>
          <w:b/>
          <w:sz w:val="24"/>
        </w:rPr>
        <w:t>of August</w:t>
      </w:r>
      <w:r w:rsidR="00F30907">
        <w:rPr>
          <w:b/>
          <w:sz w:val="24"/>
        </w:rPr>
        <w:t xml:space="preserve"> </w:t>
      </w:r>
      <w:r w:rsidR="00F70C54">
        <w:rPr>
          <w:b/>
          <w:sz w:val="24"/>
        </w:rPr>
        <w:t>20</w:t>
      </w:r>
      <w:r w:rsidR="00F30907">
        <w:rPr>
          <w:b/>
          <w:sz w:val="24"/>
        </w:rPr>
        <w:t>24</w:t>
      </w:r>
      <w:r w:rsidR="00F56C20">
        <w:rPr>
          <w:b/>
          <w:sz w:val="24"/>
        </w:rPr>
        <w:fldChar w:fldCharType="end"/>
      </w:r>
    </w:p>
    <w:p w14:paraId="6BD2A999" w14:textId="77777777" w:rsidR="0068586E" w:rsidRDefault="0068586E">
      <w:pPr>
        <w:pStyle w:val="CRCoverPage"/>
        <w:outlineLvl w:val="0"/>
        <w:rPr>
          <w:b/>
          <w:sz w:val="24"/>
          <w:lang w:val="en-US"/>
        </w:rPr>
      </w:pPr>
    </w:p>
    <w:p w14:paraId="0BC13573" w14:textId="3A7F903C" w:rsidR="0068586E" w:rsidRDefault="00F70C54">
      <w:pPr>
        <w:tabs>
          <w:tab w:val="left" w:pos="1985"/>
        </w:tabs>
        <w:jc w:val="both"/>
        <w:rPr>
          <w:rFonts w:ascii="Arial" w:hAnsi="Arial" w:cs="Arial"/>
          <w:b/>
          <w:sz w:val="22"/>
          <w:lang w:eastAsia="zh-CN"/>
        </w:rPr>
      </w:pPr>
      <w:r>
        <w:rPr>
          <w:rFonts w:ascii="Arial" w:hAnsi="Arial" w:cs="Arial"/>
          <w:b/>
          <w:sz w:val="22"/>
        </w:rPr>
        <w:t xml:space="preserve">Title: </w:t>
      </w:r>
      <w:r>
        <w:rPr>
          <w:rFonts w:ascii="Arial" w:hAnsi="Arial" w:cs="Arial"/>
          <w:b/>
          <w:sz w:val="22"/>
        </w:rPr>
        <w:tab/>
      </w:r>
      <w:r w:rsidR="00884573">
        <w:rPr>
          <w:rFonts w:ascii="Arial" w:hAnsi="Arial" w:cs="Arial"/>
          <w:sz w:val="22"/>
          <w:lang w:eastAsia="zh-CN"/>
        </w:rPr>
        <w:t>Discussion on dynamic NTN testing for NGSO</w:t>
      </w:r>
      <w:bookmarkStart w:id="0" w:name="_GoBack"/>
      <w:bookmarkEnd w:id="0"/>
    </w:p>
    <w:p w14:paraId="0E2C466F" w14:textId="6D566097" w:rsidR="0068586E" w:rsidRDefault="00884573">
      <w:pPr>
        <w:tabs>
          <w:tab w:val="left" w:pos="1985"/>
        </w:tabs>
        <w:jc w:val="both"/>
        <w:rPr>
          <w:rFonts w:ascii="Arial" w:hAnsi="Arial" w:cs="Arial"/>
          <w:sz w:val="22"/>
          <w:lang w:eastAsia="zh-CN"/>
        </w:rPr>
      </w:pPr>
      <w:r>
        <w:rPr>
          <w:rFonts w:ascii="Arial" w:hAnsi="Arial" w:cs="Arial"/>
          <w:b/>
          <w:sz w:val="22"/>
        </w:rPr>
        <w:t>Agenda Item:</w:t>
      </w:r>
      <w:r>
        <w:rPr>
          <w:rFonts w:ascii="Arial" w:hAnsi="Arial" w:cs="Arial"/>
          <w:b/>
          <w:sz w:val="22"/>
        </w:rPr>
        <w:tab/>
        <w:t>8.8.4</w:t>
      </w:r>
    </w:p>
    <w:p w14:paraId="5396D901" w14:textId="5F22EE61" w:rsidR="0068586E" w:rsidRDefault="00F70C54">
      <w:pPr>
        <w:tabs>
          <w:tab w:val="left" w:pos="1985"/>
        </w:tabs>
        <w:jc w:val="both"/>
        <w:rPr>
          <w:rFonts w:ascii="Arial" w:hAnsi="Arial" w:cs="Arial"/>
          <w:sz w:val="22"/>
        </w:rPr>
      </w:pPr>
      <w:r>
        <w:rPr>
          <w:rFonts w:ascii="Arial" w:hAnsi="Arial" w:cs="Arial"/>
          <w:b/>
          <w:sz w:val="22"/>
        </w:rPr>
        <w:t xml:space="preserve">Source: </w:t>
      </w:r>
      <w:r>
        <w:rPr>
          <w:rFonts w:ascii="Arial" w:hAnsi="Arial" w:cs="Arial"/>
          <w:b/>
          <w:sz w:val="22"/>
        </w:rPr>
        <w:tab/>
      </w:r>
      <w:r w:rsidR="00F30907">
        <w:rPr>
          <w:rFonts w:ascii="Arial" w:hAnsi="Arial" w:cs="Arial"/>
          <w:bCs/>
          <w:sz w:val="22"/>
        </w:rPr>
        <w:t>THALES</w:t>
      </w:r>
    </w:p>
    <w:p w14:paraId="5D0FDC8B" w14:textId="1C428785" w:rsidR="0068586E" w:rsidRDefault="00F70C54">
      <w:pPr>
        <w:tabs>
          <w:tab w:val="left" w:pos="1985"/>
        </w:tabs>
        <w:jc w:val="both"/>
        <w:rPr>
          <w:rFonts w:ascii="Arial" w:hAnsi="Arial" w:cs="Arial"/>
          <w:sz w:val="22"/>
          <w:lang w:eastAsia="zh-CN"/>
        </w:rPr>
      </w:pPr>
      <w:r>
        <w:rPr>
          <w:rFonts w:ascii="Arial" w:hAnsi="Arial" w:cs="Arial"/>
          <w:b/>
          <w:sz w:val="22"/>
        </w:rPr>
        <w:t>Document for:</w:t>
      </w:r>
      <w:r>
        <w:rPr>
          <w:rFonts w:ascii="Arial" w:hAnsi="Arial" w:cs="Arial"/>
          <w:b/>
          <w:sz w:val="22"/>
        </w:rPr>
        <w:tab/>
      </w:r>
      <w:r w:rsidR="00884573">
        <w:rPr>
          <w:rFonts w:ascii="Arial" w:hAnsi="Arial" w:cs="Arial"/>
          <w:sz w:val="22"/>
          <w:lang w:eastAsia="zh-CN"/>
        </w:rPr>
        <w:t>Discussion</w:t>
      </w:r>
    </w:p>
    <w:p w14:paraId="448CB0E3" w14:textId="0CA94A0B" w:rsidR="0068586E" w:rsidRDefault="00F70C54">
      <w:pPr>
        <w:pStyle w:val="Titre1"/>
      </w:pPr>
      <w:r>
        <w:t xml:space="preserve">For </w:t>
      </w:r>
      <w:r w:rsidR="00F30907">
        <w:t>information</w:t>
      </w:r>
    </w:p>
    <w:p w14:paraId="08D7C31D" w14:textId="13B3A7D5" w:rsidR="00884573" w:rsidRPr="0005584A" w:rsidRDefault="0045209E" w:rsidP="00884573">
      <w:pPr>
        <w:jc w:val="both"/>
        <w:rPr>
          <w:lang w:eastAsia="zh-CN"/>
        </w:rPr>
      </w:pPr>
      <w:r w:rsidRPr="0005584A">
        <w:rPr>
          <w:lang w:eastAsia="zh-CN"/>
        </w:rPr>
        <w:t>As d</w:t>
      </w:r>
      <w:r w:rsidR="000E14B0" w:rsidRPr="0005584A">
        <w:rPr>
          <w:lang w:eastAsia="zh-CN"/>
        </w:rPr>
        <w:t xml:space="preserve">escribed in </w:t>
      </w:r>
      <w:r w:rsidR="00884573" w:rsidRPr="0005584A">
        <w:rPr>
          <w:lang w:eastAsia="zh-CN"/>
        </w:rPr>
        <w:t>RP-240857 (New WID: Enhanced requirements and test methodology for NR and IoT NTN), given that the mobile services in the NGSO satellite is a rapidly growing market segment, the NTN UE performance is expected to be fully verified to ensure that 3GPP tests cover the operation of UE with NGSO networks i.e. dynamic c</w:t>
      </w:r>
      <w:r w:rsidR="00997E39">
        <w:rPr>
          <w:lang w:eastAsia="zh-CN"/>
        </w:rPr>
        <w:t>onditions, which may require</w:t>
      </w:r>
      <w:r w:rsidR="00884573" w:rsidRPr="0005584A">
        <w:rPr>
          <w:lang w:eastAsia="zh-CN"/>
        </w:rPr>
        <w:t xml:space="preserve"> new channel model with varying Doppler shift and/or timing shift matching the motion trajectory of NGSO satellite.</w:t>
      </w:r>
    </w:p>
    <w:p w14:paraId="7E25784E" w14:textId="7780ECCC" w:rsidR="00E0635D" w:rsidRPr="0005584A" w:rsidRDefault="00E0635D" w:rsidP="00884573">
      <w:pPr>
        <w:jc w:val="both"/>
        <w:rPr>
          <w:lang w:eastAsia="zh-CN"/>
        </w:rPr>
      </w:pPr>
      <w:r w:rsidRPr="0005584A">
        <w:rPr>
          <w:lang w:eastAsia="zh-CN"/>
        </w:rPr>
        <w:t>The objective of the performance part WI for NTN testing for NGSO was described as:</w:t>
      </w:r>
    </w:p>
    <w:p w14:paraId="7560E0A4" w14:textId="77777777" w:rsidR="00E0635D" w:rsidRPr="00D9611F" w:rsidRDefault="00E0635D" w:rsidP="00E0635D">
      <w:pPr>
        <w:pStyle w:val="Paragraphedeliste"/>
        <w:widowControl w:val="0"/>
        <w:numPr>
          <w:ilvl w:val="0"/>
          <w:numId w:val="8"/>
        </w:numPr>
        <w:spacing w:after="0"/>
        <w:ind w:firstLineChars="0"/>
      </w:pPr>
      <w:r w:rsidRPr="00D9611F">
        <w:t>Specify the TE-emulated channel model with varying Doppler and delay shifts for NR-NTN and IoT-NTN in the FR1-NTN bands and the corresponding LTE bands</w:t>
      </w:r>
    </w:p>
    <w:p w14:paraId="2096E5FF" w14:textId="77777777" w:rsidR="00E0635D" w:rsidRPr="00D9611F" w:rsidRDefault="00E0635D" w:rsidP="00E0635D">
      <w:pPr>
        <w:pStyle w:val="Paragraphedeliste"/>
        <w:widowControl w:val="0"/>
        <w:numPr>
          <w:ilvl w:val="1"/>
          <w:numId w:val="8"/>
        </w:numPr>
        <w:spacing w:after="0"/>
        <w:ind w:firstLineChars="0"/>
      </w:pPr>
      <w:r w:rsidRPr="00D9611F">
        <w:t>Match the satellite motion trajectory based on the ephemeris for NGSO (Non-Geostationary Orbit) scenarios</w:t>
      </w:r>
    </w:p>
    <w:p w14:paraId="58022933" w14:textId="77777777" w:rsidR="00E0635D" w:rsidRDefault="00E0635D" w:rsidP="00E0635D">
      <w:pPr>
        <w:pStyle w:val="Paragraphedeliste"/>
        <w:widowControl w:val="0"/>
        <w:numPr>
          <w:ilvl w:val="1"/>
          <w:numId w:val="8"/>
        </w:numPr>
        <w:spacing w:after="0"/>
        <w:ind w:firstLineChars="0"/>
      </w:pPr>
      <w:r w:rsidRPr="00D9611F">
        <w:t>Inform RAN5 to assist specifying RF frequency error tests, if needed</w:t>
      </w:r>
    </w:p>
    <w:p w14:paraId="65F360E4" w14:textId="77777777" w:rsidR="00E0635D" w:rsidRDefault="00E0635D" w:rsidP="00E0635D">
      <w:pPr>
        <w:pStyle w:val="Paragraphedeliste"/>
        <w:widowControl w:val="0"/>
        <w:numPr>
          <w:ilvl w:val="2"/>
          <w:numId w:val="8"/>
        </w:numPr>
        <w:spacing w:after="0"/>
        <w:ind w:firstLineChars="0"/>
      </w:pPr>
      <w:r w:rsidRPr="00497F13">
        <w:t>Checking if the existing frequency error requirement, can be met under the TE-emulated channel model without intention of modifying the existing core requirement</w:t>
      </w:r>
    </w:p>
    <w:p w14:paraId="44D90317" w14:textId="77777777" w:rsidR="00E0635D" w:rsidRPr="00497F13" w:rsidRDefault="00E0635D" w:rsidP="00E0635D">
      <w:pPr>
        <w:pStyle w:val="Paragraphedeliste"/>
        <w:widowControl w:val="0"/>
        <w:numPr>
          <w:ilvl w:val="1"/>
          <w:numId w:val="8"/>
        </w:numPr>
        <w:spacing w:after="0"/>
        <w:ind w:firstLineChars="0"/>
      </w:pPr>
      <w:r w:rsidRPr="00497F13">
        <w:t>Specify UE RRM performance test of uplink timing for NGSO for NR-NTN and IoT-NTN in the FR1-NTN bands and the corresponding LTE bands based on the above channel model</w:t>
      </w:r>
    </w:p>
    <w:p w14:paraId="54585149" w14:textId="77777777" w:rsidR="00E0635D" w:rsidRPr="00D9611F" w:rsidRDefault="00E0635D" w:rsidP="00E0635D">
      <w:pPr>
        <w:pStyle w:val="Paragraphedeliste"/>
        <w:widowControl w:val="0"/>
        <w:numPr>
          <w:ilvl w:val="2"/>
          <w:numId w:val="8"/>
        </w:numPr>
        <w:spacing w:after="0"/>
        <w:ind w:firstLineChars="0"/>
      </w:pPr>
      <w:r w:rsidRPr="00D9611F">
        <w:t>Checking if the existing RRM uplink timing requirements, can be met under the TE-emulated channel model without intention of modifying the existing core requirement</w:t>
      </w:r>
    </w:p>
    <w:p w14:paraId="5B3345BE" w14:textId="77777777" w:rsidR="00E0635D" w:rsidRPr="00D9611F" w:rsidRDefault="00E0635D" w:rsidP="00E0635D">
      <w:pPr>
        <w:pStyle w:val="Paragraphedeliste"/>
        <w:widowControl w:val="0"/>
        <w:numPr>
          <w:ilvl w:val="0"/>
          <w:numId w:val="8"/>
        </w:numPr>
        <w:spacing w:after="0"/>
        <w:ind w:firstLineChars="0"/>
      </w:pPr>
      <w:r w:rsidRPr="00D9611F">
        <w:t>Specify UE demodulation performance requirement(s) of PDSCH for NGSO for NR-NTN and IoT-NTN in the FR1-NTN bands and the corresponding LTE bands based on the above channel model</w:t>
      </w:r>
    </w:p>
    <w:p w14:paraId="59077D43" w14:textId="77777777" w:rsidR="00E0635D" w:rsidRPr="00D9611F" w:rsidRDefault="00E0635D" w:rsidP="00E0635D">
      <w:pPr>
        <w:pStyle w:val="Paragraphedeliste"/>
        <w:widowControl w:val="0"/>
        <w:numPr>
          <w:ilvl w:val="1"/>
          <w:numId w:val="8"/>
        </w:numPr>
        <w:spacing w:after="0"/>
        <w:ind w:firstLineChars="0"/>
      </w:pPr>
      <w:r w:rsidRPr="00D9611F">
        <w:rPr>
          <w:rFonts w:hint="eastAsia"/>
        </w:rPr>
        <w:t>M</w:t>
      </w:r>
      <w:r w:rsidRPr="00D9611F">
        <w:t>inimize the number of demodulation performance requirements</w:t>
      </w:r>
    </w:p>
    <w:p w14:paraId="740EC322" w14:textId="65CC57E0" w:rsidR="00E0635D" w:rsidRPr="00E0635D" w:rsidRDefault="00E0635D" w:rsidP="00E0635D">
      <w:pPr>
        <w:pStyle w:val="Paragraphedeliste"/>
        <w:widowControl w:val="0"/>
        <w:numPr>
          <w:ilvl w:val="0"/>
          <w:numId w:val="8"/>
        </w:numPr>
        <w:ind w:firstLineChars="0"/>
      </w:pPr>
      <w:r w:rsidRPr="00D9611F">
        <w:t>Specify the applicability of the tests under the TE-emulated channel model</w:t>
      </w:r>
    </w:p>
    <w:p w14:paraId="42E4909C" w14:textId="28FE919E" w:rsidR="00884573" w:rsidRPr="0005584A" w:rsidRDefault="00884573" w:rsidP="00884573">
      <w:pPr>
        <w:jc w:val="both"/>
        <w:rPr>
          <w:lang w:eastAsia="zh-CN"/>
        </w:rPr>
      </w:pPr>
      <w:r w:rsidRPr="0005584A">
        <w:rPr>
          <w:lang w:eastAsia="zh-CN"/>
        </w:rPr>
        <w:t xml:space="preserve">However, </w:t>
      </w:r>
      <w:r w:rsidR="00392C29" w:rsidRPr="0005584A">
        <w:rPr>
          <w:lang w:eastAsia="zh-CN"/>
        </w:rPr>
        <w:t xml:space="preserve">it </w:t>
      </w:r>
      <w:r w:rsidR="00724A23">
        <w:rPr>
          <w:lang w:eastAsia="zh-CN"/>
        </w:rPr>
        <w:t xml:space="preserve">is </w:t>
      </w:r>
      <w:r w:rsidR="00392C29" w:rsidRPr="0005584A">
        <w:rPr>
          <w:lang w:eastAsia="zh-CN"/>
        </w:rPr>
        <w:t xml:space="preserve">also important to mention that </w:t>
      </w:r>
      <w:r w:rsidRPr="0005584A">
        <w:rPr>
          <w:b/>
          <w:lang w:eastAsia="zh-CN"/>
        </w:rPr>
        <w:t xml:space="preserve">several solutions have been </w:t>
      </w:r>
      <w:r w:rsidR="00392C29" w:rsidRPr="0005584A">
        <w:rPr>
          <w:b/>
          <w:lang w:eastAsia="zh-CN"/>
        </w:rPr>
        <w:t xml:space="preserve">already </w:t>
      </w:r>
      <w:r w:rsidRPr="0005584A">
        <w:rPr>
          <w:b/>
          <w:lang w:eastAsia="zh-CN"/>
        </w:rPr>
        <w:t xml:space="preserve">provided </w:t>
      </w:r>
      <w:r w:rsidR="00E0635D" w:rsidRPr="0005584A">
        <w:rPr>
          <w:b/>
          <w:lang w:eastAsia="zh-CN"/>
        </w:rPr>
        <w:t>in the past</w:t>
      </w:r>
      <w:r w:rsidR="00E0635D" w:rsidRPr="0005584A">
        <w:rPr>
          <w:lang w:eastAsia="zh-CN"/>
        </w:rPr>
        <w:t xml:space="preserve"> </w:t>
      </w:r>
      <w:r w:rsidRPr="0005584A">
        <w:rPr>
          <w:lang w:eastAsia="zh-CN"/>
        </w:rPr>
        <w:t xml:space="preserve">in </w:t>
      </w:r>
      <w:r w:rsidR="00E0635D" w:rsidRPr="0005584A">
        <w:rPr>
          <w:lang w:eastAsia="zh-CN"/>
        </w:rPr>
        <w:t xml:space="preserve">contributions submitted to </w:t>
      </w:r>
      <w:r w:rsidRPr="0005584A">
        <w:rPr>
          <w:lang w:eastAsia="zh-CN"/>
        </w:rPr>
        <w:t>RAN5 and RAN4</w:t>
      </w:r>
      <w:r w:rsidR="00E0635D" w:rsidRPr="0005584A">
        <w:rPr>
          <w:lang w:eastAsia="zh-CN"/>
        </w:rPr>
        <w:t>, where dynamic</w:t>
      </w:r>
      <w:r w:rsidR="00392C29" w:rsidRPr="0005584A">
        <w:rPr>
          <w:lang w:eastAsia="zh-CN"/>
        </w:rPr>
        <w:t xml:space="preserve"> Doppler and Delay values have been </w:t>
      </w:r>
      <w:r w:rsidR="00F67C8A" w:rsidRPr="0005584A">
        <w:rPr>
          <w:lang w:eastAsia="zh-CN"/>
        </w:rPr>
        <w:t xml:space="preserve">computed </w:t>
      </w:r>
      <w:r w:rsidR="00392C29" w:rsidRPr="0005584A">
        <w:rPr>
          <w:lang w:eastAsia="zh-CN"/>
        </w:rPr>
        <w:t>with respe</w:t>
      </w:r>
      <w:r w:rsidR="00E0635D" w:rsidRPr="0005584A">
        <w:rPr>
          <w:lang w:eastAsia="zh-CN"/>
        </w:rPr>
        <w:t xml:space="preserve">ct to </w:t>
      </w:r>
      <w:r w:rsidR="00F67C8A" w:rsidRPr="0005584A">
        <w:rPr>
          <w:lang w:eastAsia="zh-CN"/>
        </w:rPr>
        <w:t xml:space="preserve">the satellite movement and </w:t>
      </w:r>
      <w:r w:rsidR="00E0635D" w:rsidRPr="0005584A">
        <w:rPr>
          <w:lang w:eastAsia="zh-CN"/>
        </w:rPr>
        <w:t xml:space="preserve">specific </w:t>
      </w:r>
      <w:r w:rsidR="00F67C8A" w:rsidRPr="0005584A">
        <w:rPr>
          <w:lang w:eastAsia="zh-CN"/>
        </w:rPr>
        <w:t>UE position</w:t>
      </w:r>
      <w:r w:rsidR="00392C29" w:rsidRPr="0005584A">
        <w:rPr>
          <w:lang w:eastAsia="zh-CN"/>
        </w:rPr>
        <w:t>.</w:t>
      </w:r>
    </w:p>
    <w:p w14:paraId="18A5FE02" w14:textId="15283E10" w:rsidR="000624B4" w:rsidRPr="0005584A" w:rsidRDefault="00392C29" w:rsidP="000624B4">
      <w:pPr>
        <w:pStyle w:val="Default"/>
        <w:jc w:val="both"/>
        <w:rPr>
          <w:sz w:val="20"/>
          <w:szCs w:val="20"/>
          <w:lang w:val="en-US" w:eastAsia="zh-CN"/>
        </w:rPr>
      </w:pPr>
      <w:r w:rsidRPr="0005584A">
        <w:rPr>
          <w:sz w:val="20"/>
          <w:szCs w:val="20"/>
          <w:lang w:val="en-US" w:eastAsia="zh-CN"/>
        </w:rPr>
        <w:t>As the matter of fact, as shown e.g. in THALES contribution</w:t>
      </w:r>
      <w:r w:rsidR="000624B4" w:rsidRPr="0005584A">
        <w:rPr>
          <w:sz w:val="20"/>
          <w:szCs w:val="20"/>
          <w:lang w:val="en-US" w:eastAsia="zh-CN"/>
        </w:rPr>
        <w:t>s:</w:t>
      </w:r>
    </w:p>
    <w:p w14:paraId="53AE6322" w14:textId="29022CBB" w:rsidR="000624B4" w:rsidRPr="0005584A" w:rsidRDefault="000624B4" w:rsidP="000624B4">
      <w:pPr>
        <w:pStyle w:val="Default"/>
        <w:jc w:val="both"/>
        <w:rPr>
          <w:sz w:val="20"/>
          <w:szCs w:val="20"/>
          <w:lang w:val="en-US" w:eastAsia="zh-CN"/>
        </w:rPr>
      </w:pPr>
      <w:r w:rsidRPr="0005584A">
        <w:rPr>
          <w:sz w:val="20"/>
          <w:szCs w:val="20"/>
          <w:lang w:val="en-US" w:eastAsia="zh-CN"/>
        </w:rPr>
        <w:t>1/</w:t>
      </w:r>
      <w:r w:rsidR="00392C29" w:rsidRPr="0005584A">
        <w:rPr>
          <w:sz w:val="20"/>
          <w:szCs w:val="20"/>
          <w:lang w:val="en-US" w:eastAsia="zh-CN"/>
        </w:rPr>
        <w:t xml:space="preserve"> </w:t>
      </w:r>
      <w:r w:rsidRPr="0005584A">
        <w:rPr>
          <w:b/>
          <w:sz w:val="20"/>
          <w:szCs w:val="20"/>
          <w:lang w:val="en-US" w:eastAsia="zh-CN"/>
        </w:rPr>
        <w:t>R5-237213</w:t>
      </w:r>
      <w:r w:rsidRPr="0005584A">
        <w:rPr>
          <w:b/>
          <w:sz w:val="20"/>
          <w:szCs w:val="20"/>
          <w:lang w:val="en-US"/>
        </w:rPr>
        <w:t xml:space="preserve"> </w:t>
      </w:r>
      <w:r w:rsidRPr="0005584A">
        <w:rPr>
          <w:sz w:val="20"/>
          <w:szCs w:val="20"/>
          <w:lang w:val="en-US" w:eastAsia="zh-CN"/>
        </w:rPr>
        <w:t xml:space="preserve">“GSO satellite Ephemeris file generation methodology for NTN NR UE testing” presented at RAN4#101, </w:t>
      </w:r>
      <w:r w:rsidR="00392C29" w:rsidRPr="0005584A">
        <w:rPr>
          <w:b/>
          <w:sz w:val="20"/>
          <w:szCs w:val="20"/>
          <w:lang w:val="en-US" w:eastAsia="zh-CN"/>
        </w:rPr>
        <w:t>R5-241792</w:t>
      </w:r>
      <w:r w:rsidRPr="0005584A">
        <w:rPr>
          <w:b/>
          <w:sz w:val="20"/>
          <w:szCs w:val="20"/>
          <w:lang w:val="en-US" w:eastAsia="zh-CN"/>
        </w:rPr>
        <w:t xml:space="preserve"> </w:t>
      </w:r>
      <w:r w:rsidRPr="0005584A">
        <w:rPr>
          <w:sz w:val="20"/>
          <w:szCs w:val="20"/>
          <w:lang w:val="en-US" w:eastAsia="zh-CN"/>
        </w:rPr>
        <w:t>“Neighbor GSO satellite ephemeris file for NTN NR UE testing” presented at RAN5#102</w:t>
      </w:r>
      <w:r w:rsidR="00E0635D" w:rsidRPr="0005584A">
        <w:rPr>
          <w:sz w:val="20"/>
          <w:szCs w:val="20"/>
          <w:lang w:val="en-US" w:eastAsia="zh-CN"/>
        </w:rPr>
        <w:t>;</w:t>
      </w:r>
      <w:r w:rsidR="00392C29" w:rsidRPr="0005584A">
        <w:rPr>
          <w:sz w:val="20"/>
          <w:szCs w:val="20"/>
          <w:lang w:val="en-US" w:eastAsia="zh-CN"/>
        </w:rPr>
        <w:t xml:space="preserve"> </w:t>
      </w:r>
    </w:p>
    <w:p w14:paraId="6DD50532" w14:textId="77777777" w:rsidR="00E0635D" w:rsidRPr="0005584A" w:rsidRDefault="000624B4" w:rsidP="000624B4">
      <w:pPr>
        <w:pStyle w:val="Default"/>
        <w:jc w:val="both"/>
        <w:rPr>
          <w:sz w:val="20"/>
          <w:szCs w:val="20"/>
          <w:lang w:val="en-US" w:eastAsia="zh-CN"/>
        </w:rPr>
      </w:pPr>
      <w:r w:rsidRPr="0005584A">
        <w:rPr>
          <w:sz w:val="20"/>
          <w:szCs w:val="20"/>
          <w:lang w:val="en-US" w:eastAsia="zh-CN"/>
        </w:rPr>
        <w:t xml:space="preserve">2/ </w:t>
      </w:r>
      <w:r w:rsidRPr="0005584A">
        <w:rPr>
          <w:b/>
          <w:sz w:val="20"/>
          <w:szCs w:val="20"/>
          <w:lang w:val="en-US" w:eastAsia="zh-CN"/>
        </w:rPr>
        <w:t>R5-237216</w:t>
      </w:r>
      <w:r w:rsidRPr="0005584A">
        <w:rPr>
          <w:sz w:val="20"/>
          <w:szCs w:val="20"/>
          <w:lang w:val="en-US" w:eastAsia="zh-CN"/>
        </w:rPr>
        <w:t xml:space="preserve"> “NGSO satellite Ephemeris file generation methodology for NTN NR UE testing” presented at </w:t>
      </w:r>
      <w:r w:rsidR="00E0635D" w:rsidRPr="0005584A">
        <w:rPr>
          <w:sz w:val="20"/>
          <w:szCs w:val="20"/>
          <w:lang w:val="en-US" w:eastAsia="zh-CN"/>
        </w:rPr>
        <w:t>RAN5#101.</w:t>
      </w:r>
    </w:p>
    <w:p w14:paraId="1AA237D5" w14:textId="7D3A9CCF" w:rsidR="00392C29" w:rsidRPr="0005584A" w:rsidRDefault="00E0635D" w:rsidP="000624B4">
      <w:pPr>
        <w:pStyle w:val="Default"/>
        <w:jc w:val="both"/>
        <w:rPr>
          <w:sz w:val="20"/>
          <w:szCs w:val="20"/>
          <w:lang w:val="en-US" w:eastAsia="zh-CN"/>
        </w:rPr>
      </w:pPr>
      <w:r w:rsidRPr="0005584A">
        <w:rPr>
          <w:sz w:val="20"/>
          <w:szCs w:val="20"/>
          <w:lang w:val="en-US" w:eastAsia="zh-CN"/>
        </w:rPr>
        <w:t xml:space="preserve">Moreover, in these contributions THALES provided </w:t>
      </w:r>
      <w:r w:rsidR="00392C29" w:rsidRPr="0005584A">
        <w:rPr>
          <w:sz w:val="20"/>
          <w:szCs w:val="20"/>
          <w:lang w:val="en-US" w:eastAsia="zh-CN"/>
        </w:rPr>
        <w:t>not only variable Doppler and Delay values, but also associated satellite ephemeris data for both GSO</w:t>
      </w:r>
      <w:r w:rsidR="000624B4" w:rsidRPr="0005584A">
        <w:rPr>
          <w:sz w:val="20"/>
          <w:szCs w:val="20"/>
          <w:lang w:val="en-US" w:eastAsia="zh-CN"/>
        </w:rPr>
        <w:t xml:space="preserve"> and NGSO</w:t>
      </w:r>
      <w:r w:rsidR="00392C29" w:rsidRPr="0005584A">
        <w:rPr>
          <w:sz w:val="20"/>
          <w:szCs w:val="20"/>
          <w:lang w:val="en-US" w:eastAsia="zh-CN"/>
        </w:rPr>
        <w:t>.</w:t>
      </w:r>
    </w:p>
    <w:p w14:paraId="65C82750" w14:textId="4A990606" w:rsidR="000624B4" w:rsidRPr="0005584A" w:rsidRDefault="000624B4" w:rsidP="000624B4">
      <w:pPr>
        <w:pStyle w:val="Default"/>
        <w:jc w:val="both"/>
        <w:rPr>
          <w:sz w:val="20"/>
          <w:szCs w:val="20"/>
          <w:lang w:val="en-US" w:eastAsia="zh-CN"/>
        </w:rPr>
      </w:pPr>
    </w:p>
    <w:p w14:paraId="484EEDE4" w14:textId="2A569676" w:rsidR="00B043C6" w:rsidRPr="0005584A" w:rsidRDefault="000624B4" w:rsidP="00B043C6">
      <w:pPr>
        <w:pStyle w:val="Default"/>
        <w:jc w:val="both"/>
        <w:rPr>
          <w:sz w:val="20"/>
          <w:szCs w:val="20"/>
          <w:lang w:val="en-US"/>
        </w:rPr>
      </w:pPr>
      <w:r w:rsidRPr="0005584A">
        <w:rPr>
          <w:sz w:val="20"/>
          <w:szCs w:val="20"/>
          <w:lang w:val="en-US" w:eastAsia="zh-CN"/>
        </w:rPr>
        <w:t xml:space="preserve">As a matter of fact, a </w:t>
      </w:r>
      <w:r w:rsidR="00B043C6" w:rsidRPr="0005584A">
        <w:rPr>
          <w:sz w:val="20"/>
          <w:szCs w:val="20"/>
          <w:lang w:val="en-US" w:eastAsia="zh-CN"/>
        </w:rPr>
        <w:t>summary of the results from these</w:t>
      </w:r>
      <w:r w:rsidRPr="0005584A">
        <w:rPr>
          <w:sz w:val="20"/>
          <w:szCs w:val="20"/>
          <w:lang w:val="en-US" w:eastAsia="zh-CN"/>
        </w:rPr>
        <w:t xml:space="preserve"> contributions have been even submitted to RAN4</w:t>
      </w:r>
      <w:r w:rsidR="00B043C6" w:rsidRPr="0005584A">
        <w:rPr>
          <w:sz w:val="20"/>
          <w:szCs w:val="20"/>
          <w:lang w:val="en-US" w:eastAsia="zh-CN"/>
        </w:rPr>
        <w:t xml:space="preserve">#109, see “Summary of SIB19/SIB31 parameters for NGSO and GSO NTN UE/NTN IoT testing”, THALES, </w:t>
      </w:r>
      <w:r w:rsidR="00B043C6" w:rsidRPr="0005584A">
        <w:rPr>
          <w:rFonts w:eastAsia="MS Mincho"/>
          <w:b/>
          <w:sz w:val="20"/>
          <w:szCs w:val="20"/>
          <w:lang w:val="en-US"/>
        </w:rPr>
        <w:t xml:space="preserve">R4-2320975, </w:t>
      </w:r>
      <w:r w:rsidR="00B043C6" w:rsidRPr="0005584A">
        <w:rPr>
          <w:sz w:val="20"/>
          <w:szCs w:val="20"/>
          <w:lang w:val="en-US" w:eastAsia="zh-CN"/>
        </w:rPr>
        <w:t>November 2023.</w:t>
      </w:r>
    </w:p>
    <w:p w14:paraId="6B88E579" w14:textId="70DF3522" w:rsidR="000624B4" w:rsidRPr="0005584A" w:rsidRDefault="000624B4" w:rsidP="000624B4">
      <w:pPr>
        <w:pStyle w:val="Default"/>
        <w:jc w:val="both"/>
        <w:rPr>
          <w:sz w:val="20"/>
          <w:szCs w:val="20"/>
          <w:lang w:val="en-US" w:eastAsia="zh-CN"/>
        </w:rPr>
      </w:pPr>
    </w:p>
    <w:p w14:paraId="77F7A1D4" w14:textId="342FA93E" w:rsidR="00B043C6" w:rsidRPr="0005584A" w:rsidRDefault="00B043C6" w:rsidP="00B043C6">
      <w:pPr>
        <w:jc w:val="both"/>
        <w:rPr>
          <w:lang w:val="en-US" w:eastAsia="fr-FR"/>
        </w:rPr>
      </w:pPr>
      <w:r w:rsidRPr="0005584A">
        <w:rPr>
          <w:lang w:val="en-US" w:eastAsia="fr-FR"/>
        </w:rPr>
        <w:t>For instance, one can represent the following few “selected” scenarios (as examples, to give some idea about the ranges) computed with a min elevation angle target of 30°:</w:t>
      </w:r>
    </w:p>
    <w:tbl>
      <w:tblPr>
        <w:tblW w:w="5000" w:type="pct"/>
        <w:tblCellMar>
          <w:left w:w="70" w:type="dxa"/>
          <w:right w:w="70" w:type="dxa"/>
        </w:tblCellMar>
        <w:tblLook w:val="04A0" w:firstRow="1" w:lastRow="0" w:firstColumn="1" w:lastColumn="0" w:noHBand="0" w:noVBand="1"/>
      </w:tblPr>
      <w:tblGrid>
        <w:gridCol w:w="402"/>
        <w:gridCol w:w="466"/>
        <w:gridCol w:w="373"/>
        <w:gridCol w:w="341"/>
        <w:gridCol w:w="596"/>
        <w:gridCol w:w="698"/>
        <w:gridCol w:w="698"/>
        <w:gridCol w:w="695"/>
        <w:gridCol w:w="740"/>
        <w:gridCol w:w="740"/>
        <w:gridCol w:w="736"/>
        <w:gridCol w:w="609"/>
        <w:gridCol w:w="809"/>
        <w:gridCol w:w="590"/>
        <w:gridCol w:w="676"/>
        <w:gridCol w:w="631"/>
        <w:gridCol w:w="800"/>
      </w:tblGrid>
      <w:tr w:rsidR="00B043C6" w:rsidRPr="004E4B8C" w14:paraId="280DFBF0" w14:textId="77777777" w:rsidTr="00B043C6">
        <w:trPr>
          <w:trHeight w:val="588"/>
        </w:trPr>
        <w:tc>
          <w:tcPr>
            <w:tcW w:w="18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2083A46"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Frequency</w:t>
            </w:r>
          </w:p>
        </w:tc>
        <w:tc>
          <w:tcPr>
            <w:tcW w:w="220" w:type="pct"/>
            <w:tcBorders>
              <w:top w:val="single" w:sz="8" w:space="0" w:color="auto"/>
              <w:left w:val="nil"/>
              <w:bottom w:val="single" w:sz="8" w:space="0" w:color="auto"/>
              <w:right w:val="single" w:sz="8" w:space="0" w:color="auto"/>
            </w:tcBorders>
            <w:shd w:val="clear" w:color="auto" w:fill="auto"/>
            <w:vAlign w:val="center"/>
            <w:hideMark/>
          </w:tcPr>
          <w:p w14:paraId="40B07DCD"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Constellation</w:t>
            </w:r>
          </w:p>
        </w:tc>
        <w:tc>
          <w:tcPr>
            <w:tcW w:w="163" w:type="pct"/>
            <w:tcBorders>
              <w:top w:val="single" w:sz="8" w:space="0" w:color="auto"/>
              <w:left w:val="nil"/>
              <w:bottom w:val="single" w:sz="8" w:space="0" w:color="auto"/>
              <w:right w:val="single" w:sz="8" w:space="0" w:color="auto"/>
            </w:tcBorders>
            <w:shd w:val="clear" w:color="auto" w:fill="auto"/>
            <w:vAlign w:val="center"/>
            <w:hideMark/>
          </w:tcPr>
          <w:p w14:paraId="4DD6EA61"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Elevation</w:t>
            </w:r>
          </w:p>
        </w:tc>
        <w:tc>
          <w:tcPr>
            <w:tcW w:w="147" w:type="pct"/>
            <w:tcBorders>
              <w:top w:val="single" w:sz="8" w:space="0" w:color="auto"/>
              <w:left w:val="nil"/>
              <w:bottom w:val="single" w:sz="8" w:space="0" w:color="auto"/>
              <w:right w:val="single" w:sz="8" w:space="0" w:color="auto"/>
            </w:tcBorders>
            <w:shd w:val="clear" w:color="auto" w:fill="auto"/>
            <w:vAlign w:val="center"/>
            <w:hideMark/>
          </w:tcPr>
          <w:p w14:paraId="48EA5AF6"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Doppler shift (kHz)</w:t>
            </w:r>
          </w:p>
        </w:tc>
        <w:tc>
          <w:tcPr>
            <w:tcW w:w="294" w:type="pct"/>
            <w:tcBorders>
              <w:top w:val="single" w:sz="8" w:space="0" w:color="auto"/>
              <w:left w:val="nil"/>
              <w:bottom w:val="single" w:sz="8" w:space="0" w:color="auto"/>
              <w:right w:val="single" w:sz="8" w:space="0" w:color="auto"/>
            </w:tcBorders>
            <w:shd w:val="clear" w:color="auto" w:fill="auto"/>
            <w:vAlign w:val="center"/>
            <w:hideMark/>
          </w:tcPr>
          <w:p w14:paraId="61B07365"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OneWayDelay_ms</w:t>
            </w:r>
          </w:p>
        </w:tc>
        <w:tc>
          <w:tcPr>
            <w:tcW w:w="333" w:type="pct"/>
            <w:tcBorders>
              <w:top w:val="single" w:sz="8" w:space="0" w:color="auto"/>
              <w:left w:val="nil"/>
              <w:bottom w:val="single" w:sz="8" w:space="0" w:color="auto"/>
              <w:right w:val="single" w:sz="8" w:space="0" w:color="auto"/>
            </w:tcBorders>
            <w:shd w:val="clear" w:color="auto" w:fill="auto"/>
            <w:vAlign w:val="center"/>
            <w:hideMark/>
          </w:tcPr>
          <w:p w14:paraId="4947D656"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Xsat_ECEF_Coded_m</w:t>
            </w:r>
          </w:p>
        </w:tc>
        <w:tc>
          <w:tcPr>
            <w:tcW w:w="332" w:type="pct"/>
            <w:tcBorders>
              <w:top w:val="single" w:sz="8" w:space="0" w:color="auto"/>
              <w:left w:val="nil"/>
              <w:bottom w:val="single" w:sz="8" w:space="0" w:color="auto"/>
              <w:right w:val="single" w:sz="8" w:space="0" w:color="auto"/>
            </w:tcBorders>
            <w:shd w:val="clear" w:color="auto" w:fill="auto"/>
            <w:vAlign w:val="center"/>
            <w:hideMark/>
          </w:tcPr>
          <w:p w14:paraId="63F6899E"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Ysat_ECEF_Coded_m</w:t>
            </w:r>
          </w:p>
        </w:tc>
        <w:tc>
          <w:tcPr>
            <w:tcW w:w="332" w:type="pct"/>
            <w:tcBorders>
              <w:top w:val="single" w:sz="8" w:space="0" w:color="auto"/>
              <w:left w:val="nil"/>
              <w:bottom w:val="single" w:sz="8" w:space="0" w:color="auto"/>
              <w:right w:val="single" w:sz="8" w:space="0" w:color="auto"/>
            </w:tcBorders>
            <w:shd w:val="clear" w:color="auto" w:fill="auto"/>
            <w:vAlign w:val="center"/>
            <w:hideMark/>
          </w:tcPr>
          <w:p w14:paraId="040A4D37"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Zsat_ECEF_Coded_m</w:t>
            </w:r>
          </w:p>
        </w:tc>
        <w:tc>
          <w:tcPr>
            <w:tcW w:w="353" w:type="pct"/>
            <w:tcBorders>
              <w:top w:val="single" w:sz="8" w:space="0" w:color="auto"/>
              <w:left w:val="nil"/>
              <w:bottom w:val="single" w:sz="8" w:space="0" w:color="auto"/>
              <w:right w:val="single" w:sz="8" w:space="0" w:color="auto"/>
            </w:tcBorders>
            <w:shd w:val="clear" w:color="auto" w:fill="auto"/>
            <w:vAlign w:val="center"/>
            <w:hideMark/>
          </w:tcPr>
          <w:p w14:paraId="1A40F027"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VXsat_ECEF_Coded_m</w:t>
            </w:r>
          </w:p>
        </w:tc>
        <w:tc>
          <w:tcPr>
            <w:tcW w:w="352" w:type="pct"/>
            <w:tcBorders>
              <w:top w:val="single" w:sz="8" w:space="0" w:color="auto"/>
              <w:left w:val="nil"/>
              <w:bottom w:val="single" w:sz="8" w:space="0" w:color="auto"/>
              <w:right w:val="single" w:sz="8" w:space="0" w:color="auto"/>
            </w:tcBorders>
            <w:shd w:val="clear" w:color="auto" w:fill="auto"/>
            <w:vAlign w:val="center"/>
            <w:hideMark/>
          </w:tcPr>
          <w:p w14:paraId="4849D259"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VYsat_ECEF_Coded_m</w:t>
            </w:r>
          </w:p>
        </w:tc>
        <w:tc>
          <w:tcPr>
            <w:tcW w:w="351" w:type="pct"/>
            <w:tcBorders>
              <w:top w:val="single" w:sz="8" w:space="0" w:color="auto"/>
              <w:left w:val="nil"/>
              <w:bottom w:val="single" w:sz="8" w:space="0" w:color="auto"/>
              <w:right w:val="single" w:sz="8" w:space="0" w:color="auto"/>
            </w:tcBorders>
            <w:shd w:val="clear" w:color="auto" w:fill="auto"/>
            <w:vAlign w:val="center"/>
            <w:hideMark/>
          </w:tcPr>
          <w:p w14:paraId="5317736D"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VZsat_ECEF_Coded_m</w:t>
            </w:r>
          </w:p>
        </w:tc>
        <w:tc>
          <w:tcPr>
            <w:tcW w:w="286" w:type="pct"/>
            <w:tcBorders>
              <w:top w:val="single" w:sz="8" w:space="0" w:color="auto"/>
              <w:left w:val="nil"/>
              <w:bottom w:val="single" w:sz="8" w:space="0" w:color="auto"/>
              <w:right w:val="single" w:sz="8" w:space="0" w:color="auto"/>
            </w:tcBorders>
            <w:shd w:val="clear" w:color="auto" w:fill="auto"/>
            <w:vAlign w:val="center"/>
            <w:hideMark/>
          </w:tcPr>
          <w:p w14:paraId="45B4074C"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sma_ECEF_Coded</w:t>
            </w:r>
          </w:p>
        </w:tc>
        <w:tc>
          <w:tcPr>
            <w:tcW w:w="393" w:type="pct"/>
            <w:tcBorders>
              <w:top w:val="single" w:sz="8" w:space="0" w:color="auto"/>
              <w:left w:val="nil"/>
              <w:bottom w:val="single" w:sz="8" w:space="0" w:color="auto"/>
              <w:right w:val="single" w:sz="8" w:space="0" w:color="auto"/>
            </w:tcBorders>
            <w:shd w:val="clear" w:color="auto" w:fill="auto"/>
            <w:vAlign w:val="center"/>
            <w:hideMark/>
          </w:tcPr>
          <w:p w14:paraId="2688BB43"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Excentricity_ECEF_Coded</w:t>
            </w:r>
          </w:p>
        </w:tc>
        <w:tc>
          <w:tcPr>
            <w:tcW w:w="269" w:type="pct"/>
            <w:tcBorders>
              <w:top w:val="single" w:sz="8" w:space="0" w:color="auto"/>
              <w:left w:val="nil"/>
              <w:bottom w:val="single" w:sz="8" w:space="0" w:color="auto"/>
              <w:right w:val="single" w:sz="8" w:space="0" w:color="auto"/>
            </w:tcBorders>
            <w:shd w:val="clear" w:color="auto" w:fill="auto"/>
            <w:vAlign w:val="center"/>
            <w:hideMark/>
          </w:tcPr>
          <w:p w14:paraId="6684CC35"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Inc_ECEF_Coded</w:t>
            </w:r>
          </w:p>
        </w:tc>
        <w:tc>
          <w:tcPr>
            <w:tcW w:w="310" w:type="pct"/>
            <w:tcBorders>
              <w:top w:val="single" w:sz="8" w:space="0" w:color="auto"/>
              <w:left w:val="nil"/>
              <w:bottom w:val="single" w:sz="8" w:space="0" w:color="auto"/>
              <w:right w:val="single" w:sz="8" w:space="0" w:color="auto"/>
            </w:tcBorders>
            <w:shd w:val="clear" w:color="auto" w:fill="auto"/>
            <w:vAlign w:val="center"/>
            <w:hideMark/>
          </w:tcPr>
          <w:p w14:paraId="0F9B096A"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RAAN_ECEF_Coded</w:t>
            </w:r>
          </w:p>
        </w:tc>
        <w:tc>
          <w:tcPr>
            <w:tcW w:w="289" w:type="pct"/>
            <w:tcBorders>
              <w:top w:val="single" w:sz="8" w:space="0" w:color="auto"/>
              <w:left w:val="nil"/>
              <w:bottom w:val="single" w:sz="8" w:space="0" w:color="auto"/>
              <w:right w:val="single" w:sz="8" w:space="0" w:color="auto"/>
            </w:tcBorders>
            <w:shd w:val="clear" w:color="auto" w:fill="auto"/>
            <w:vAlign w:val="center"/>
            <w:hideMark/>
          </w:tcPr>
          <w:p w14:paraId="49C4DA29"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AOP_ECEF_Coded</w:t>
            </w:r>
          </w:p>
        </w:tc>
        <w:tc>
          <w:tcPr>
            <w:tcW w:w="395" w:type="pct"/>
            <w:tcBorders>
              <w:top w:val="single" w:sz="8" w:space="0" w:color="auto"/>
              <w:left w:val="nil"/>
              <w:bottom w:val="single" w:sz="8" w:space="0" w:color="auto"/>
              <w:right w:val="single" w:sz="8" w:space="0" w:color="auto"/>
            </w:tcBorders>
            <w:shd w:val="clear" w:color="auto" w:fill="auto"/>
            <w:vAlign w:val="center"/>
            <w:hideMark/>
          </w:tcPr>
          <w:p w14:paraId="1FF228A5" w14:textId="77777777" w:rsidR="00B043C6" w:rsidRPr="004E4B8C" w:rsidRDefault="00B043C6" w:rsidP="00B043C6">
            <w:pPr>
              <w:spacing w:after="0"/>
              <w:jc w:val="center"/>
              <w:rPr>
                <w:rFonts w:eastAsia="Times New Roman"/>
                <w:b/>
                <w:sz w:val="12"/>
                <w:szCs w:val="22"/>
                <w:lang w:val="fr-FR" w:eastAsia="fr-FR"/>
              </w:rPr>
            </w:pPr>
            <w:r w:rsidRPr="004E4B8C">
              <w:rPr>
                <w:rFonts w:eastAsia="Times New Roman"/>
                <w:b/>
                <w:sz w:val="12"/>
                <w:szCs w:val="22"/>
                <w:lang w:val="fr-FR" w:eastAsia="fr-FR"/>
              </w:rPr>
              <w:t>MeanAnom_ECEF_Coded</w:t>
            </w:r>
          </w:p>
        </w:tc>
      </w:tr>
      <w:tr w:rsidR="00B043C6" w:rsidRPr="004E4B8C" w14:paraId="79DA18A5"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3B86F04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42BD396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LEO@600 km</w:t>
            </w:r>
          </w:p>
        </w:tc>
        <w:tc>
          <w:tcPr>
            <w:tcW w:w="163" w:type="pct"/>
            <w:tcBorders>
              <w:top w:val="nil"/>
              <w:left w:val="nil"/>
              <w:bottom w:val="single" w:sz="8" w:space="0" w:color="auto"/>
              <w:right w:val="single" w:sz="8" w:space="0" w:color="auto"/>
            </w:tcBorders>
            <w:shd w:val="clear" w:color="auto" w:fill="auto"/>
            <w:vAlign w:val="center"/>
            <w:hideMark/>
          </w:tcPr>
          <w:p w14:paraId="704EE05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w:t>
            </w:r>
          </w:p>
        </w:tc>
        <w:tc>
          <w:tcPr>
            <w:tcW w:w="147" w:type="pct"/>
            <w:tcBorders>
              <w:top w:val="nil"/>
              <w:left w:val="nil"/>
              <w:bottom w:val="single" w:sz="8" w:space="0" w:color="auto"/>
              <w:right w:val="single" w:sz="8" w:space="0" w:color="auto"/>
            </w:tcBorders>
            <w:shd w:val="clear" w:color="auto" w:fill="auto"/>
            <w:vAlign w:val="center"/>
            <w:hideMark/>
          </w:tcPr>
          <w:p w14:paraId="1D00E92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39,734</w:t>
            </w:r>
          </w:p>
        </w:tc>
        <w:tc>
          <w:tcPr>
            <w:tcW w:w="294" w:type="pct"/>
            <w:tcBorders>
              <w:top w:val="nil"/>
              <w:left w:val="nil"/>
              <w:bottom w:val="single" w:sz="8" w:space="0" w:color="auto"/>
              <w:right w:val="single" w:sz="8" w:space="0" w:color="auto"/>
            </w:tcBorders>
            <w:shd w:val="clear" w:color="auto" w:fill="auto"/>
            <w:vAlign w:val="center"/>
            <w:hideMark/>
          </w:tcPr>
          <w:p w14:paraId="46FD7A1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3,6</w:t>
            </w:r>
          </w:p>
        </w:tc>
        <w:tc>
          <w:tcPr>
            <w:tcW w:w="333" w:type="pct"/>
            <w:tcBorders>
              <w:top w:val="nil"/>
              <w:left w:val="nil"/>
              <w:bottom w:val="single" w:sz="8" w:space="0" w:color="auto"/>
              <w:right w:val="single" w:sz="8" w:space="0" w:color="auto"/>
            </w:tcBorders>
            <w:shd w:val="clear" w:color="auto" w:fill="auto"/>
            <w:vAlign w:val="center"/>
            <w:hideMark/>
          </w:tcPr>
          <w:p w14:paraId="0540FCE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-2654979,0</w:t>
            </w:r>
          </w:p>
        </w:tc>
        <w:tc>
          <w:tcPr>
            <w:tcW w:w="332" w:type="pct"/>
            <w:tcBorders>
              <w:top w:val="nil"/>
              <w:left w:val="nil"/>
              <w:bottom w:val="single" w:sz="8" w:space="0" w:color="auto"/>
              <w:right w:val="single" w:sz="8" w:space="0" w:color="auto"/>
            </w:tcBorders>
            <w:shd w:val="clear" w:color="auto" w:fill="auto"/>
            <w:vAlign w:val="center"/>
            <w:hideMark/>
          </w:tcPr>
          <w:p w14:paraId="2931EC4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4388008,0</w:t>
            </w:r>
          </w:p>
        </w:tc>
        <w:tc>
          <w:tcPr>
            <w:tcW w:w="332" w:type="pct"/>
            <w:tcBorders>
              <w:top w:val="nil"/>
              <w:left w:val="nil"/>
              <w:bottom w:val="single" w:sz="8" w:space="0" w:color="auto"/>
              <w:right w:val="single" w:sz="8" w:space="0" w:color="auto"/>
            </w:tcBorders>
            <w:shd w:val="clear" w:color="auto" w:fill="auto"/>
            <w:vAlign w:val="center"/>
            <w:hideMark/>
          </w:tcPr>
          <w:p w14:paraId="7B421D8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1590654,0</w:t>
            </w:r>
          </w:p>
        </w:tc>
        <w:tc>
          <w:tcPr>
            <w:tcW w:w="353" w:type="pct"/>
            <w:tcBorders>
              <w:top w:val="nil"/>
              <w:left w:val="nil"/>
              <w:bottom w:val="single" w:sz="8" w:space="0" w:color="auto"/>
              <w:right w:val="single" w:sz="8" w:space="0" w:color="auto"/>
            </w:tcBorders>
            <w:shd w:val="clear" w:color="auto" w:fill="auto"/>
            <w:vAlign w:val="center"/>
            <w:hideMark/>
          </w:tcPr>
          <w:p w14:paraId="3273DE0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14542,0</w:t>
            </w:r>
          </w:p>
        </w:tc>
        <w:tc>
          <w:tcPr>
            <w:tcW w:w="352" w:type="pct"/>
            <w:tcBorders>
              <w:top w:val="nil"/>
              <w:left w:val="nil"/>
              <w:bottom w:val="single" w:sz="8" w:space="0" w:color="auto"/>
              <w:right w:val="single" w:sz="8" w:space="0" w:color="auto"/>
            </w:tcBorders>
            <w:shd w:val="clear" w:color="auto" w:fill="auto"/>
            <w:vAlign w:val="center"/>
            <w:hideMark/>
          </w:tcPr>
          <w:p w14:paraId="22194A2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-34415,0</w:t>
            </w:r>
          </w:p>
        </w:tc>
        <w:tc>
          <w:tcPr>
            <w:tcW w:w="351" w:type="pct"/>
            <w:tcBorders>
              <w:top w:val="nil"/>
              <w:left w:val="nil"/>
              <w:bottom w:val="single" w:sz="8" w:space="0" w:color="auto"/>
              <w:right w:val="single" w:sz="8" w:space="0" w:color="auto"/>
            </w:tcBorders>
            <w:shd w:val="clear" w:color="auto" w:fill="auto"/>
            <w:vAlign w:val="center"/>
            <w:hideMark/>
          </w:tcPr>
          <w:p w14:paraId="3F3E4F9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120208,0</w:t>
            </w:r>
          </w:p>
        </w:tc>
        <w:tc>
          <w:tcPr>
            <w:tcW w:w="286" w:type="pct"/>
            <w:tcBorders>
              <w:top w:val="nil"/>
              <w:left w:val="nil"/>
              <w:bottom w:val="single" w:sz="8" w:space="0" w:color="auto"/>
              <w:right w:val="single" w:sz="8" w:space="0" w:color="auto"/>
            </w:tcBorders>
            <w:shd w:val="clear" w:color="auto" w:fill="auto"/>
            <w:vAlign w:val="center"/>
            <w:hideMark/>
          </w:tcPr>
          <w:p w14:paraId="5480787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127433469,0</w:t>
            </w:r>
          </w:p>
        </w:tc>
        <w:tc>
          <w:tcPr>
            <w:tcW w:w="393" w:type="pct"/>
            <w:tcBorders>
              <w:top w:val="nil"/>
              <w:left w:val="nil"/>
              <w:bottom w:val="single" w:sz="8" w:space="0" w:color="auto"/>
              <w:right w:val="single" w:sz="8" w:space="0" w:color="auto"/>
            </w:tcBorders>
            <w:shd w:val="clear" w:color="auto" w:fill="auto"/>
            <w:vAlign w:val="center"/>
            <w:hideMark/>
          </w:tcPr>
          <w:p w14:paraId="5F9A964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625589,0</w:t>
            </w:r>
          </w:p>
        </w:tc>
        <w:tc>
          <w:tcPr>
            <w:tcW w:w="269" w:type="pct"/>
            <w:tcBorders>
              <w:top w:val="nil"/>
              <w:left w:val="nil"/>
              <w:bottom w:val="single" w:sz="8" w:space="0" w:color="auto"/>
              <w:right w:val="single" w:sz="8" w:space="0" w:color="auto"/>
            </w:tcBorders>
            <w:shd w:val="clear" w:color="auto" w:fill="auto"/>
            <w:vAlign w:val="center"/>
            <w:hideMark/>
          </w:tcPr>
          <w:p w14:paraId="4883A68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65357030,0</w:t>
            </w:r>
          </w:p>
        </w:tc>
        <w:tc>
          <w:tcPr>
            <w:tcW w:w="310" w:type="pct"/>
            <w:tcBorders>
              <w:top w:val="nil"/>
              <w:left w:val="nil"/>
              <w:bottom w:val="single" w:sz="8" w:space="0" w:color="auto"/>
              <w:right w:val="single" w:sz="8" w:space="0" w:color="auto"/>
            </w:tcBorders>
            <w:shd w:val="clear" w:color="auto" w:fill="auto"/>
            <w:vAlign w:val="center"/>
            <w:hideMark/>
          </w:tcPr>
          <w:p w14:paraId="7D97DA6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89802029,0</w:t>
            </w:r>
          </w:p>
        </w:tc>
        <w:tc>
          <w:tcPr>
            <w:tcW w:w="289" w:type="pct"/>
            <w:tcBorders>
              <w:top w:val="nil"/>
              <w:left w:val="nil"/>
              <w:bottom w:val="single" w:sz="8" w:space="0" w:color="auto"/>
              <w:right w:val="single" w:sz="8" w:space="0" w:color="auto"/>
            </w:tcBorders>
            <w:shd w:val="clear" w:color="auto" w:fill="auto"/>
            <w:vAlign w:val="center"/>
            <w:hideMark/>
          </w:tcPr>
          <w:p w14:paraId="45A3D54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197030161,0</w:t>
            </w:r>
          </w:p>
        </w:tc>
        <w:tc>
          <w:tcPr>
            <w:tcW w:w="395" w:type="pct"/>
            <w:tcBorders>
              <w:top w:val="nil"/>
              <w:left w:val="nil"/>
              <w:bottom w:val="single" w:sz="8" w:space="0" w:color="auto"/>
              <w:right w:val="single" w:sz="8" w:space="0" w:color="auto"/>
            </w:tcBorders>
            <w:shd w:val="clear" w:color="auto" w:fill="auto"/>
            <w:vAlign w:val="center"/>
            <w:hideMark/>
          </w:tcPr>
          <w:p w14:paraId="3939CF7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11181850,0</w:t>
            </w:r>
          </w:p>
        </w:tc>
      </w:tr>
      <w:tr w:rsidR="00B043C6" w:rsidRPr="004E4B8C" w14:paraId="188E660E"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3EF0662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278BDBE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LEO@600 km</w:t>
            </w:r>
          </w:p>
        </w:tc>
        <w:tc>
          <w:tcPr>
            <w:tcW w:w="163" w:type="pct"/>
            <w:tcBorders>
              <w:top w:val="nil"/>
              <w:left w:val="nil"/>
              <w:bottom w:val="single" w:sz="8" w:space="0" w:color="auto"/>
              <w:right w:val="single" w:sz="8" w:space="0" w:color="auto"/>
            </w:tcBorders>
            <w:shd w:val="clear" w:color="auto" w:fill="auto"/>
            <w:vAlign w:val="center"/>
            <w:hideMark/>
          </w:tcPr>
          <w:p w14:paraId="3B7F2E4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149,9</w:t>
            </w:r>
          </w:p>
        </w:tc>
        <w:tc>
          <w:tcPr>
            <w:tcW w:w="147" w:type="pct"/>
            <w:tcBorders>
              <w:top w:val="nil"/>
              <w:left w:val="nil"/>
              <w:bottom w:val="single" w:sz="8" w:space="0" w:color="auto"/>
              <w:right w:val="single" w:sz="8" w:space="0" w:color="auto"/>
            </w:tcBorders>
            <w:shd w:val="clear" w:color="auto" w:fill="auto"/>
            <w:vAlign w:val="center"/>
            <w:hideMark/>
          </w:tcPr>
          <w:p w14:paraId="191FA7C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-39,899</w:t>
            </w:r>
          </w:p>
        </w:tc>
        <w:tc>
          <w:tcPr>
            <w:tcW w:w="294" w:type="pct"/>
            <w:tcBorders>
              <w:top w:val="nil"/>
              <w:left w:val="nil"/>
              <w:bottom w:val="single" w:sz="8" w:space="0" w:color="auto"/>
              <w:right w:val="single" w:sz="8" w:space="0" w:color="auto"/>
            </w:tcBorders>
            <w:shd w:val="clear" w:color="auto" w:fill="auto"/>
            <w:vAlign w:val="center"/>
            <w:hideMark/>
          </w:tcPr>
          <w:p w14:paraId="6E74171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3,7</w:t>
            </w:r>
          </w:p>
        </w:tc>
        <w:tc>
          <w:tcPr>
            <w:tcW w:w="333" w:type="pct"/>
            <w:tcBorders>
              <w:top w:val="nil"/>
              <w:left w:val="nil"/>
              <w:bottom w:val="single" w:sz="8" w:space="0" w:color="auto"/>
              <w:right w:val="single" w:sz="8" w:space="0" w:color="auto"/>
            </w:tcBorders>
            <w:shd w:val="clear" w:color="auto" w:fill="auto"/>
            <w:vAlign w:val="center"/>
            <w:hideMark/>
          </w:tcPr>
          <w:p w14:paraId="76A5D39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-2401021</w:t>
            </w:r>
          </w:p>
        </w:tc>
        <w:tc>
          <w:tcPr>
            <w:tcW w:w="332" w:type="pct"/>
            <w:tcBorders>
              <w:top w:val="nil"/>
              <w:left w:val="nil"/>
              <w:bottom w:val="single" w:sz="8" w:space="0" w:color="auto"/>
              <w:right w:val="single" w:sz="8" w:space="0" w:color="auto"/>
            </w:tcBorders>
            <w:shd w:val="clear" w:color="auto" w:fill="auto"/>
            <w:vAlign w:val="center"/>
            <w:hideMark/>
          </w:tcPr>
          <w:p w14:paraId="52B3682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3830217</w:t>
            </w:r>
          </w:p>
        </w:tc>
        <w:tc>
          <w:tcPr>
            <w:tcW w:w="332" w:type="pct"/>
            <w:tcBorders>
              <w:top w:val="nil"/>
              <w:left w:val="nil"/>
              <w:bottom w:val="single" w:sz="8" w:space="0" w:color="auto"/>
              <w:right w:val="single" w:sz="8" w:space="0" w:color="auto"/>
            </w:tcBorders>
            <w:shd w:val="clear" w:color="auto" w:fill="auto"/>
            <w:vAlign w:val="center"/>
            <w:hideMark/>
          </w:tcPr>
          <w:p w14:paraId="47AE81D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2907041</w:t>
            </w:r>
          </w:p>
        </w:tc>
        <w:tc>
          <w:tcPr>
            <w:tcW w:w="353" w:type="pct"/>
            <w:tcBorders>
              <w:top w:val="nil"/>
              <w:left w:val="nil"/>
              <w:bottom w:val="single" w:sz="8" w:space="0" w:color="auto"/>
              <w:right w:val="single" w:sz="8" w:space="0" w:color="auto"/>
            </w:tcBorders>
            <w:shd w:val="clear" w:color="auto" w:fill="auto"/>
            <w:vAlign w:val="center"/>
            <w:hideMark/>
          </w:tcPr>
          <w:p w14:paraId="0CB81CB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28879</w:t>
            </w:r>
          </w:p>
        </w:tc>
        <w:tc>
          <w:tcPr>
            <w:tcW w:w="352" w:type="pct"/>
            <w:tcBorders>
              <w:top w:val="nil"/>
              <w:left w:val="nil"/>
              <w:bottom w:val="single" w:sz="8" w:space="0" w:color="auto"/>
              <w:right w:val="single" w:sz="8" w:space="0" w:color="auto"/>
            </w:tcBorders>
            <w:shd w:val="clear" w:color="auto" w:fill="auto"/>
            <w:vAlign w:val="center"/>
            <w:hideMark/>
          </w:tcPr>
          <w:p w14:paraId="0E32DC9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-61410</w:t>
            </w:r>
          </w:p>
        </w:tc>
        <w:tc>
          <w:tcPr>
            <w:tcW w:w="351" w:type="pct"/>
            <w:tcBorders>
              <w:top w:val="nil"/>
              <w:left w:val="nil"/>
              <w:bottom w:val="single" w:sz="8" w:space="0" w:color="auto"/>
              <w:right w:val="single" w:sz="8" w:space="0" w:color="auto"/>
            </w:tcBorders>
            <w:shd w:val="clear" w:color="auto" w:fill="auto"/>
            <w:vAlign w:val="center"/>
            <w:hideMark/>
          </w:tcPr>
          <w:p w14:paraId="50448E1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105774</w:t>
            </w:r>
          </w:p>
        </w:tc>
        <w:tc>
          <w:tcPr>
            <w:tcW w:w="286" w:type="pct"/>
            <w:tcBorders>
              <w:top w:val="nil"/>
              <w:left w:val="nil"/>
              <w:bottom w:val="single" w:sz="8" w:space="0" w:color="auto"/>
              <w:right w:val="single" w:sz="8" w:space="0" w:color="auto"/>
            </w:tcBorders>
            <w:shd w:val="clear" w:color="auto" w:fill="auto"/>
            <w:vAlign w:val="center"/>
            <w:hideMark/>
          </w:tcPr>
          <w:p w14:paraId="710B623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126505185</w:t>
            </w:r>
          </w:p>
        </w:tc>
        <w:tc>
          <w:tcPr>
            <w:tcW w:w="393" w:type="pct"/>
            <w:tcBorders>
              <w:top w:val="nil"/>
              <w:left w:val="nil"/>
              <w:bottom w:val="single" w:sz="8" w:space="0" w:color="auto"/>
              <w:right w:val="single" w:sz="8" w:space="0" w:color="auto"/>
            </w:tcBorders>
            <w:shd w:val="clear" w:color="auto" w:fill="auto"/>
            <w:vAlign w:val="center"/>
            <w:hideMark/>
          </w:tcPr>
          <w:p w14:paraId="5CC3C6B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585942</w:t>
            </w:r>
          </w:p>
        </w:tc>
        <w:tc>
          <w:tcPr>
            <w:tcW w:w="269" w:type="pct"/>
            <w:tcBorders>
              <w:top w:val="nil"/>
              <w:left w:val="nil"/>
              <w:bottom w:val="single" w:sz="8" w:space="0" w:color="auto"/>
              <w:right w:val="single" w:sz="8" w:space="0" w:color="auto"/>
            </w:tcBorders>
            <w:shd w:val="clear" w:color="auto" w:fill="auto"/>
            <w:vAlign w:val="center"/>
            <w:hideMark/>
          </w:tcPr>
          <w:p w14:paraId="5DAB930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64768697</w:t>
            </w:r>
          </w:p>
        </w:tc>
        <w:tc>
          <w:tcPr>
            <w:tcW w:w="310" w:type="pct"/>
            <w:tcBorders>
              <w:top w:val="nil"/>
              <w:left w:val="nil"/>
              <w:bottom w:val="single" w:sz="8" w:space="0" w:color="auto"/>
              <w:right w:val="single" w:sz="8" w:space="0" w:color="auto"/>
            </w:tcBorders>
            <w:shd w:val="clear" w:color="auto" w:fill="auto"/>
            <w:vAlign w:val="center"/>
            <w:hideMark/>
          </w:tcPr>
          <w:p w14:paraId="1A345BF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89517532</w:t>
            </w:r>
          </w:p>
        </w:tc>
        <w:tc>
          <w:tcPr>
            <w:tcW w:w="289" w:type="pct"/>
            <w:tcBorders>
              <w:top w:val="nil"/>
              <w:left w:val="nil"/>
              <w:bottom w:val="single" w:sz="8" w:space="0" w:color="auto"/>
              <w:right w:val="single" w:sz="8" w:space="0" w:color="auto"/>
            </w:tcBorders>
            <w:shd w:val="clear" w:color="auto" w:fill="auto"/>
            <w:vAlign w:val="center"/>
            <w:hideMark/>
          </w:tcPr>
          <w:p w14:paraId="65BA010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197339614</w:t>
            </w:r>
          </w:p>
        </w:tc>
        <w:tc>
          <w:tcPr>
            <w:tcW w:w="395" w:type="pct"/>
            <w:tcBorders>
              <w:top w:val="nil"/>
              <w:left w:val="nil"/>
              <w:bottom w:val="single" w:sz="8" w:space="0" w:color="auto"/>
              <w:right w:val="single" w:sz="8" w:space="0" w:color="auto"/>
            </w:tcBorders>
            <w:shd w:val="clear" w:color="auto" w:fill="auto"/>
            <w:vAlign w:val="center"/>
            <w:hideMark/>
          </w:tcPr>
          <w:p w14:paraId="2BC7518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22986454</w:t>
            </w:r>
          </w:p>
        </w:tc>
      </w:tr>
      <w:tr w:rsidR="00B043C6" w:rsidRPr="004E4B8C" w14:paraId="780B8820"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29EDF6A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291C877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LEO@600 km</w:t>
            </w:r>
          </w:p>
        </w:tc>
        <w:tc>
          <w:tcPr>
            <w:tcW w:w="163" w:type="pct"/>
            <w:tcBorders>
              <w:top w:val="nil"/>
              <w:left w:val="nil"/>
              <w:bottom w:val="single" w:sz="8" w:space="0" w:color="auto"/>
              <w:right w:val="single" w:sz="8" w:space="0" w:color="auto"/>
            </w:tcBorders>
            <w:shd w:val="clear" w:color="auto" w:fill="auto"/>
            <w:vAlign w:val="center"/>
            <w:hideMark/>
          </w:tcPr>
          <w:p w14:paraId="468694E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89,6</w:t>
            </w:r>
          </w:p>
        </w:tc>
        <w:tc>
          <w:tcPr>
            <w:tcW w:w="147" w:type="pct"/>
            <w:tcBorders>
              <w:top w:val="nil"/>
              <w:left w:val="nil"/>
              <w:bottom w:val="single" w:sz="8" w:space="0" w:color="auto"/>
              <w:right w:val="single" w:sz="8" w:space="0" w:color="auto"/>
            </w:tcBorders>
            <w:shd w:val="clear" w:color="auto" w:fill="auto"/>
            <w:vAlign w:val="center"/>
            <w:hideMark/>
          </w:tcPr>
          <w:p w14:paraId="340C7C7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0,026</w:t>
            </w:r>
          </w:p>
        </w:tc>
        <w:tc>
          <w:tcPr>
            <w:tcW w:w="294" w:type="pct"/>
            <w:tcBorders>
              <w:top w:val="nil"/>
              <w:left w:val="nil"/>
              <w:bottom w:val="single" w:sz="8" w:space="0" w:color="auto"/>
              <w:right w:val="single" w:sz="8" w:space="0" w:color="auto"/>
            </w:tcBorders>
            <w:shd w:val="clear" w:color="auto" w:fill="auto"/>
            <w:vAlign w:val="center"/>
            <w:hideMark/>
          </w:tcPr>
          <w:p w14:paraId="5E0F29A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w:t>
            </w:r>
          </w:p>
        </w:tc>
        <w:tc>
          <w:tcPr>
            <w:tcW w:w="333" w:type="pct"/>
            <w:tcBorders>
              <w:top w:val="nil"/>
              <w:left w:val="nil"/>
              <w:bottom w:val="single" w:sz="8" w:space="0" w:color="auto"/>
              <w:right w:val="single" w:sz="8" w:space="0" w:color="auto"/>
            </w:tcBorders>
            <w:shd w:val="clear" w:color="auto" w:fill="auto"/>
            <w:vAlign w:val="center"/>
            <w:hideMark/>
          </w:tcPr>
          <w:p w14:paraId="06BD0E3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-2550081</w:t>
            </w:r>
          </w:p>
        </w:tc>
        <w:tc>
          <w:tcPr>
            <w:tcW w:w="332" w:type="pct"/>
            <w:tcBorders>
              <w:top w:val="nil"/>
              <w:left w:val="nil"/>
              <w:bottom w:val="single" w:sz="8" w:space="0" w:color="auto"/>
              <w:right w:val="single" w:sz="8" w:space="0" w:color="auto"/>
            </w:tcBorders>
            <w:shd w:val="clear" w:color="auto" w:fill="auto"/>
            <w:vAlign w:val="center"/>
            <w:hideMark/>
          </w:tcPr>
          <w:p w14:paraId="1DD7DA3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4151097</w:t>
            </w:r>
          </w:p>
        </w:tc>
        <w:tc>
          <w:tcPr>
            <w:tcW w:w="332" w:type="pct"/>
            <w:tcBorders>
              <w:top w:val="nil"/>
              <w:left w:val="nil"/>
              <w:bottom w:val="single" w:sz="8" w:space="0" w:color="auto"/>
              <w:right w:val="single" w:sz="8" w:space="0" w:color="auto"/>
            </w:tcBorders>
            <w:shd w:val="clear" w:color="auto" w:fill="auto"/>
            <w:vAlign w:val="center"/>
            <w:hideMark/>
          </w:tcPr>
          <w:p w14:paraId="7CDBD96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2263034</w:t>
            </w:r>
          </w:p>
        </w:tc>
        <w:tc>
          <w:tcPr>
            <w:tcW w:w="353" w:type="pct"/>
            <w:tcBorders>
              <w:top w:val="nil"/>
              <w:left w:val="nil"/>
              <w:bottom w:val="single" w:sz="8" w:space="0" w:color="auto"/>
              <w:right w:val="single" w:sz="8" w:space="0" w:color="auto"/>
            </w:tcBorders>
            <w:shd w:val="clear" w:color="auto" w:fill="auto"/>
            <w:vAlign w:val="center"/>
            <w:hideMark/>
          </w:tcPr>
          <w:p w14:paraId="192F572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21970</w:t>
            </w:r>
          </w:p>
        </w:tc>
        <w:tc>
          <w:tcPr>
            <w:tcW w:w="352" w:type="pct"/>
            <w:tcBorders>
              <w:top w:val="nil"/>
              <w:left w:val="nil"/>
              <w:bottom w:val="single" w:sz="8" w:space="0" w:color="auto"/>
              <w:right w:val="single" w:sz="8" w:space="0" w:color="auto"/>
            </w:tcBorders>
            <w:shd w:val="clear" w:color="auto" w:fill="auto"/>
            <w:vAlign w:val="center"/>
            <w:hideMark/>
          </w:tcPr>
          <w:p w14:paraId="4830136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-48164</w:t>
            </w:r>
          </w:p>
        </w:tc>
        <w:tc>
          <w:tcPr>
            <w:tcW w:w="351" w:type="pct"/>
            <w:tcBorders>
              <w:top w:val="nil"/>
              <w:left w:val="nil"/>
              <w:bottom w:val="single" w:sz="8" w:space="0" w:color="auto"/>
              <w:right w:val="single" w:sz="8" w:space="0" w:color="auto"/>
            </w:tcBorders>
            <w:shd w:val="clear" w:color="auto" w:fill="auto"/>
            <w:vAlign w:val="center"/>
            <w:hideMark/>
          </w:tcPr>
          <w:p w14:paraId="7765C0F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114109</w:t>
            </w:r>
          </w:p>
        </w:tc>
        <w:tc>
          <w:tcPr>
            <w:tcW w:w="286" w:type="pct"/>
            <w:tcBorders>
              <w:top w:val="nil"/>
              <w:left w:val="nil"/>
              <w:bottom w:val="single" w:sz="8" w:space="0" w:color="auto"/>
              <w:right w:val="single" w:sz="8" w:space="0" w:color="auto"/>
            </w:tcBorders>
            <w:shd w:val="clear" w:color="auto" w:fill="auto"/>
            <w:vAlign w:val="center"/>
            <w:hideMark/>
          </w:tcPr>
          <w:p w14:paraId="15A7CBE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127026053</w:t>
            </w:r>
          </w:p>
        </w:tc>
        <w:tc>
          <w:tcPr>
            <w:tcW w:w="393" w:type="pct"/>
            <w:tcBorders>
              <w:top w:val="nil"/>
              <w:left w:val="nil"/>
              <w:bottom w:val="single" w:sz="8" w:space="0" w:color="auto"/>
              <w:right w:val="single" w:sz="8" w:space="0" w:color="auto"/>
            </w:tcBorders>
            <w:shd w:val="clear" w:color="auto" w:fill="auto"/>
            <w:vAlign w:val="center"/>
            <w:hideMark/>
          </w:tcPr>
          <w:p w14:paraId="6146E5A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607046</w:t>
            </w:r>
          </w:p>
        </w:tc>
        <w:tc>
          <w:tcPr>
            <w:tcW w:w="269" w:type="pct"/>
            <w:tcBorders>
              <w:top w:val="nil"/>
              <w:left w:val="nil"/>
              <w:bottom w:val="single" w:sz="8" w:space="0" w:color="auto"/>
              <w:right w:val="single" w:sz="8" w:space="0" w:color="auto"/>
            </w:tcBorders>
            <w:shd w:val="clear" w:color="auto" w:fill="auto"/>
            <w:vAlign w:val="center"/>
            <w:hideMark/>
          </w:tcPr>
          <w:p w14:paraId="77E4944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65099618</w:t>
            </w:r>
          </w:p>
        </w:tc>
        <w:tc>
          <w:tcPr>
            <w:tcW w:w="310" w:type="pct"/>
            <w:tcBorders>
              <w:top w:val="nil"/>
              <w:left w:val="nil"/>
              <w:bottom w:val="single" w:sz="8" w:space="0" w:color="auto"/>
              <w:right w:val="single" w:sz="8" w:space="0" w:color="auto"/>
            </w:tcBorders>
            <w:shd w:val="clear" w:color="auto" w:fill="auto"/>
            <w:vAlign w:val="center"/>
            <w:hideMark/>
          </w:tcPr>
          <w:p w14:paraId="171A320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89701469</w:t>
            </w:r>
          </w:p>
        </w:tc>
        <w:tc>
          <w:tcPr>
            <w:tcW w:w="289" w:type="pct"/>
            <w:tcBorders>
              <w:top w:val="nil"/>
              <w:left w:val="nil"/>
              <w:bottom w:val="single" w:sz="8" w:space="0" w:color="auto"/>
              <w:right w:val="single" w:sz="8" w:space="0" w:color="auto"/>
            </w:tcBorders>
            <w:shd w:val="clear" w:color="auto" w:fill="auto"/>
            <w:vAlign w:val="center"/>
            <w:hideMark/>
          </w:tcPr>
          <w:p w14:paraId="62FD16B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196621435</w:t>
            </w:r>
          </w:p>
        </w:tc>
        <w:tc>
          <w:tcPr>
            <w:tcW w:w="395" w:type="pct"/>
            <w:tcBorders>
              <w:top w:val="nil"/>
              <w:left w:val="nil"/>
              <w:bottom w:val="single" w:sz="8" w:space="0" w:color="auto"/>
              <w:right w:val="single" w:sz="8" w:space="0" w:color="auto"/>
            </w:tcBorders>
            <w:shd w:val="clear" w:color="auto" w:fill="auto"/>
            <w:vAlign w:val="center"/>
            <w:hideMark/>
          </w:tcPr>
          <w:p w14:paraId="225D803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16735395</w:t>
            </w:r>
          </w:p>
        </w:tc>
      </w:tr>
      <w:tr w:rsidR="00B043C6" w:rsidRPr="004E4B8C" w14:paraId="037DD9CC"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6D7239E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5223F33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LEO@1200 km</w:t>
            </w:r>
          </w:p>
        </w:tc>
        <w:tc>
          <w:tcPr>
            <w:tcW w:w="163" w:type="pct"/>
            <w:tcBorders>
              <w:top w:val="nil"/>
              <w:left w:val="nil"/>
              <w:bottom w:val="single" w:sz="8" w:space="0" w:color="auto"/>
              <w:right w:val="single" w:sz="8" w:space="0" w:color="auto"/>
            </w:tcBorders>
            <w:shd w:val="clear" w:color="auto" w:fill="auto"/>
            <w:vAlign w:val="center"/>
            <w:hideMark/>
          </w:tcPr>
          <w:p w14:paraId="4836438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29,9</w:t>
            </w:r>
          </w:p>
        </w:tc>
        <w:tc>
          <w:tcPr>
            <w:tcW w:w="147" w:type="pct"/>
            <w:tcBorders>
              <w:top w:val="nil"/>
              <w:left w:val="nil"/>
              <w:bottom w:val="single" w:sz="8" w:space="0" w:color="auto"/>
              <w:right w:val="single" w:sz="8" w:space="0" w:color="auto"/>
            </w:tcBorders>
            <w:shd w:val="clear" w:color="auto" w:fill="auto"/>
            <w:vAlign w:val="center"/>
            <w:hideMark/>
          </w:tcPr>
          <w:p w14:paraId="64CA1F0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35,127</w:t>
            </w:r>
          </w:p>
        </w:tc>
        <w:tc>
          <w:tcPr>
            <w:tcW w:w="294" w:type="pct"/>
            <w:tcBorders>
              <w:top w:val="nil"/>
              <w:left w:val="nil"/>
              <w:bottom w:val="single" w:sz="8" w:space="0" w:color="auto"/>
              <w:right w:val="single" w:sz="8" w:space="0" w:color="auto"/>
            </w:tcBorders>
            <w:shd w:val="clear" w:color="auto" w:fill="auto"/>
            <w:vAlign w:val="center"/>
            <w:hideMark/>
          </w:tcPr>
          <w:p w14:paraId="3915798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6,7</w:t>
            </w:r>
          </w:p>
        </w:tc>
        <w:tc>
          <w:tcPr>
            <w:tcW w:w="333" w:type="pct"/>
            <w:tcBorders>
              <w:top w:val="nil"/>
              <w:left w:val="nil"/>
              <w:bottom w:val="single" w:sz="8" w:space="0" w:color="auto"/>
              <w:right w:val="single" w:sz="8" w:space="0" w:color="auto"/>
            </w:tcBorders>
            <w:shd w:val="clear" w:color="auto" w:fill="auto"/>
            <w:vAlign w:val="center"/>
            <w:hideMark/>
          </w:tcPr>
          <w:p w14:paraId="07E51BE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-2935802</w:t>
            </w:r>
          </w:p>
        </w:tc>
        <w:tc>
          <w:tcPr>
            <w:tcW w:w="332" w:type="pct"/>
            <w:tcBorders>
              <w:top w:val="nil"/>
              <w:left w:val="nil"/>
              <w:bottom w:val="single" w:sz="8" w:space="0" w:color="auto"/>
              <w:right w:val="single" w:sz="8" w:space="0" w:color="auto"/>
            </w:tcBorders>
            <w:shd w:val="clear" w:color="auto" w:fill="auto"/>
            <w:vAlign w:val="center"/>
            <w:hideMark/>
          </w:tcPr>
          <w:p w14:paraId="7B6BFBD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4896147</w:t>
            </w:r>
          </w:p>
        </w:tc>
        <w:tc>
          <w:tcPr>
            <w:tcW w:w="332" w:type="pct"/>
            <w:tcBorders>
              <w:top w:val="nil"/>
              <w:left w:val="nil"/>
              <w:bottom w:val="single" w:sz="8" w:space="0" w:color="auto"/>
              <w:right w:val="single" w:sz="8" w:space="0" w:color="auto"/>
            </w:tcBorders>
            <w:shd w:val="clear" w:color="auto" w:fill="auto"/>
            <w:vAlign w:val="center"/>
            <w:hideMark/>
          </w:tcPr>
          <w:p w14:paraId="78A8D37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1184965</w:t>
            </w:r>
          </w:p>
        </w:tc>
        <w:tc>
          <w:tcPr>
            <w:tcW w:w="353" w:type="pct"/>
            <w:tcBorders>
              <w:top w:val="nil"/>
              <w:left w:val="nil"/>
              <w:bottom w:val="single" w:sz="8" w:space="0" w:color="auto"/>
              <w:right w:val="single" w:sz="8" w:space="0" w:color="auto"/>
            </w:tcBorders>
            <w:shd w:val="clear" w:color="auto" w:fill="auto"/>
            <w:vAlign w:val="center"/>
            <w:hideMark/>
          </w:tcPr>
          <w:p w14:paraId="7FC5B2A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8471</w:t>
            </w:r>
          </w:p>
        </w:tc>
        <w:tc>
          <w:tcPr>
            <w:tcW w:w="352" w:type="pct"/>
            <w:tcBorders>
              <w:top w:val="nil"/>
              <w:left w:val="nil"/>
              <w:bottom w:val="single" w:sz="8" w:space="0" w:color="auto"/>
              <w:right w:val="single" w:sz="8" w:space="0" w:color="auto"/>
            </w:tcBorders>
            <w:shd w:val="clear" w:color="auto" w:fill="auto"/>
            <w:vAlign w:val="center"/>
            <w:hideMark/>
          </w:tcPr>
          <w:p w14:paraId="5E64A27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-23252</w:t>
            </w:r>
          </w:p>
        </w:tc>
        <w:tc>
          <w:tcPr>
            <w:tcW w:w="351" w:type="pct"/>
            <w:tcBorders>
              <w:top w:val="nil"/>
              <w:left w:val="nil"/>
              <w:bottom w:val="single" w:sz="8" w:space="0" w:color="auto"/>
              <w:right w:val="single" w:sz="8" w:space="0" w:color="auto"/>
            </w:tcBorders>
            <w:shd w:val="clear" w:color="auto" w:fill="auto"/>
            <w:vAlign w:val="center"/>
            <w:hideMark/>
          </w:tcPr>
          <w:p w14:paraId="55B88BD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118268</w:t>
            </w:r>
          </w:p>
        </w:tc>
        <w:tc>
          <w:tcPr>
            <w:tcW w:w="286" w:type="pct"/>
            <w:tcBorders>
              <w:top w:val="nil"/>
              <w:left w:val="nil"/>
              <w:bottom w:val="single" w:sz="8" w:space="0" w:color="auto"/>
              <w:right w:val="single" w:sz="8" w:space="0" w:color="auto"/>
            </w:tcBorders>
            <w:shd w:val="clear" w:color="auto" w:fill="auto"/>
            <w:vAlign w:val="center"/>
            <w:hideMark/>
          </w:tcPr>
          <w:p w14:paraId="23D87E5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273627907</w:t>
            </w:r>
          </w:p>
        </w:tc>
        <w:tc>
          <w:tcPr>
            <w:tcW w:w="393" w:type="pct"/>
            <w:tcBorders>
              <w:top w:val="nil"/>
              <w:left w:val="nil"/>
              <w:bottom w:val="single" w:sz="8" w:space="0" w:color="auto"/>
              <w:right w:val="single" w:sz="8" w:space="0" w:color="auto"/>
            </w:tcBorders>
            <w:shd w:val="clear" w:color="auto" w:fill="auto"/>
            <w:vAlign w:val="center"/>
            <w:hideMark/>
          </w:tcPr>
          <w:p w14:paraId="43735F9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769347</w:t>
            </w:r>
          </w:p>
        </w:tc>
        <w:tc>
          <w:tcPr>
            <w:tcW w:w="269" w:type="pct"/>
            <w:tcBorders>
              <w:top w:val="nil"/>
              <w:left w:val="nil"/>
              <w:bottom w:val="single" w:sz="8" w:space="0" w:color="auto"/>
              <w:right w:val="single" w:sz="8" w:space="0" w:color="auto"/>
            </w:tcBorders>
            <w:shd w:val="clear" w:color="auto" w:fill="auto"/>
            <w:vAlign w:val="center"/>
            <w:hideMark/>
          </w:tcPr>
          <w:p w14:paraId="3C260B9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65474780</w:t>
            </w:r>
          </w:p>
        </w:tc>
        <w:tc>
          <w:tcPr>
            <w:tcW w:w="310" w:type="pct"/>
            <w:tcBorders>
              <w:top w:val="nil"/>
              <w:left w:val="nil"/>
              <w:bottom w:val="single" w:sz="8" w:space="0" w:color="auto"/>
              <w:right w:val="single" w:sz="8" w:space="0" w:color="auto"/>
            </w:tcBorders>
            <w:shd w:val="clear" w:color="auto" w:fill="auto"/>
            <w:vAlign w:val="center"/>
            <w:hideMark/>
          </w:tcPr>
          <w:p w14:paraId="1A97E93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89834882</w:t>
            </w:r>
          </w:p>
        </w:tc>
        <w:tc>
          <w:tcPr>
            <w:tcW w:w="289" w:type="pct"/>
            <w:tcBorders>
              <w:top w:val="nil"/>
              <w:left w:val="nil"/>
              <w:bottom w:val="single" w:sz="8" w:space="0" w:color="auto"/>
              <w:right w:val="single" w:sz="8" w:space="0" w:color="auto"/>
            </w:tcBorders>
            <w:shd w:val="clear" w:color="auto" w:fill="auto"/>
            <w:vAlign w:val="center"/>
            <w:hideMark/>
          </w:tcPr>
          <w:p w14:paraId="50D9B2E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198836074</w:t>
            </w:r>
          </w:p>
        </w:tc>
        <w:tc>
          <w:tcPr>
            <w:tcW w:w="395" w:type="pct"/>
            <w:tcBorders>
              <w:top w:val="nil"/>
              <w:left w:val="nil"/>
              <w:bottom w:val="single" w:sz="8" w:space="0" w:color="auto"/>
              <w:right w:val="single" w:sz="8" w:space="0" w:color="auto"/>
            </w:tcBorders>
            <w:shd w:val="clear" w:color="auto" w:fill="auto"/>
            <w:vAlign w:val="center"/>
            <w:hideMark/>
          </w:tcPr>
          <w:p w14:paraId="4AB100F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7798966</w:t>
            </w:r>
          </w:p>
        </w:tc>
      </w:tr>
      <w:tr w:rsidR="00B043C6" w:rsidRPr="004E4B8C" w14:paraId="2FF403A8"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0E191C1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lastRenderedPageBreak/>
              <w:t>2,00 GHz</w:t>
            </w:r>
          </w:p>
        </w:tc>
        <w:tc>
          <w:tcPr>
            <w:tcW w:w="220" w:type="pct"/>
            <w:tcBorders>
              <w:top w:val="nil"/>
              <w:left w:val="nil"/>
              <w:bottom w:val="single" w:sz="8" w:space="0" w:color="auto"/>
              <w:right w:val="single" w:sz="8" w:space="0" w:color="auto"/>
            </w:tcBorders>
            <w:shd w:val="clear" w:color="auto" w:fill="auto"/>
            <w:vAlign w:val="center"/>
            <w:hideMark/>
          </w:tcPr>
          <w:p w14:paraId="74573B9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LEO@1200 km</w:t>
            </w:r>
          </w:p>
        </w:tc>
        <w:tc>
          <w:tcPr>
            <w:tcW w:w="163" w:type="pct"/>
            <w:tcBorders>
              <w:top w:val="nil"/>
              <w:left w:val="nil"/>
              <w:bottom w:val="single" w:sz="8" w:space="0" w:color="auto"/>
              <w:right w:val="single" w:sz="8" w:space="0" w:color="auto"/>
            </w:tcBorders>
            <w:shd w:val="clear" w:color="auto" w:fill="auto"/>
            <w:vAlign w:val="center"/>
            <w:hideMark/>
          </w:tcPr>
          <w:p w14:paraId="5195707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149,9</w:t>
            </w:r>
          </w:p>
        </w:tc>
        <w:tc>
          <w:tcPr>
            <w:tcW w:w="147" w:type="pct"/>
            <w:tcBorders>
              <w:top w:val="nil"/>
              <w:left w:val="nil"/>
              <w:bottom w:val="single" w:sz="8" w:space="0" w:color="auto"/>
              <w:right w:val="single" w:sz="8" w:space="0" w:color="auto"/>
            </w:tcBorders>
            <w:shd w:val="clear" w:color="auto" w:fill="auto"/>
            <w:vAlign w:val="center"/>
            <w:hideMark/>
          </w:tcPr>
          <w:p w14:paraId="6D0834A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-35,273</w:t>
            </w:r>
          </w:p>
        </w:tc>
        <w:tc>
          <w:tcPr>
            <w:tcW w:w="294" w:type="pct"/>
            <w:tcBorders>
              <w:top w:val="nil"/>
              <w:left w:val="nil"/>
              <w:bottom w:val="single" w:sz="8" w:space="0" w:color="auto"/>
              <w:right w:val="single" w:sz="8" w:space="0" w:color="auto"/>
            </w:tcBorders>
            <w:shd w:val="clear" w:color="auto" w:fill="auto"/>
            <w:vAlign w:val="center"/>
            <w:hideMark/>
          </w:tcPr>
          <w:p w14:paraId="6ED9106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6,8</w:t>
            </w:r>
          </w:p>
        </w:tc>
        <w:tc>
          <w:tcPr>
            <w:tcW w:w="333" w:type="pct"/>
            <w:tcBorders>
              <w:top w:val="nil"/>
              <w:left w:val="nil"/>
              <w:bottom w:val="single" w:sz="8" w:space="0" w:color="auto"/>
              <w:right w:val="single" w:sz="8" w:space="0" w:color="auto"/>
            </w:tcBorders>
            <w:shd w:val="clear" w:color="auto" w:fill="auto"/>
            <w:vAlign w:val="center"/>
            <w:hideMark/>
          </w:tcPr>
          <w:p w14:paraId="18575DE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-2471684</w:t>
            </w:r>
          </w:p>
        </w:tc>
        <w:tc>
          <w:tcPr>
            <w:tcW w:w="332" w:type="pct"/>
            <w:tcBorders>
              <w:top w:val="nil"/>
              <w:left w:val="nil"/>
              <w:bottom w:val="single" w:sz="8" w:space="0" w:color="auto"/>
              <w:right w:val="single" w:sz="8" w:space="0" w:color="auto"/>
            </w:tcBorders>
            <w:shd w:val="clear" w:color="auto" w:fill="auto"/>
            <w:vAlign w:val="center"/>
            <w:hideMark/>
          </w:tcPr>
          <w:p w14:paraId="6AB9D44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3860360</w:t>
            </w:r>
          </w:p>
        </w:tc>
        <w:tc>
          <w:tcPr>
            <w:tcW w:w="332" w:type="pct"/>
            <w:tcBorders>
              <w:top w:val="nil"/>
              <w:left w:val="nil"/>
              <w:bottom w:val="single" w:sz="8" w:space="0" w:color="auto"/>
              <w:right w:val="single" w:sz="8" w:space="0" w:color="auto"/>
            </w:tcBorders>
            <w:shd w:val="clear" w:color="auto" w:fill="auto"/>
            <w:vAlign w:val="center"/>
            <w:hideMark/>
          </w:tcPr>
          <w:p w14:paraId="7610DF6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3621839</w:t>
            </w:r>
          </w:p>
        </w:tc>
        <w:tc>
          <w:tcPr>
            <w:tcW w:w="353" w:type="pct"/>
            <w:tcBorders>
              <w:top w:val="nil"/>
              <w:left w:val="nil"/>
              <w:bottom w:val="single" w:sz="8" w:space="0" w:color="auto"/>
              <w:right w:val="single" w:sz="8" w:space="0" w:color="auto"/>
            </w:tcBorders>
            <w:shd w:val="clear" w:color="auto" w:fill="auto"/>
            <w:vAlign w:val="center"/>
            <w:hideMark/>
          </w:tcPr>
          <w:p w14:paraId="0057AD8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31517</w:t>
            </w:r>
          </w:p>
        </w:tc>
        <w:tc>
          <w:tcPr>
            <w:tcW w:w="352" w:type="pct"/>
            <w:tcBorders>
              <w:top w:val="nil"/>
              <w:left w:val="nil"/>
              <w:bottom w:val="single" w:sz="8" w:space="0" w:color="auto"/>
              <w:right w:val="single" w:sz="8" w:space="0" w:color="auto"/>
            </w:tcBorders>
            <w:shd w:val="clear" w:color="auto" w:fill="auto"/>
            <w:vAlign w:val="center"/>
            <w:hideMark/>
          </w:tcPr>
          <w:p w14:paraId="3EA869D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-67464</w:t>
            </w:r>
          </w:p>
        </w:tc>
        <w:tc>
          <w:tcPr>
            <w:tcW w:w="351" w:type="pct"/>
            <w:tcBorders>
              <w:top w:val="nil"/>
              <w:left w:val="nil"/>
              <w:bottom w:val="single" w:sz="8" w:space="0" w:color="auto"/>
              <w:right w:val="single" w:sz="8" w:space="0" w:color="auto"/>
            </w:tcBorders>
            <w:shd w:val="clear" w:color="auto" w:fill="auto"/>
            <w:vAlign w:val="center"/>
            <w:hideMark/>
          </w:tcPr>
          <w:p w14:paraId="5DF1ECA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94643</w:t>
            </w:r>
          </w:p>
        </w:tc>
        <w:tc>
          <w:tcPr>
            <w:tcW w:w="286" w:type="pct"/>
            <w:tcBorders>
              <w:top w:val="nil"/>
              <w:left w:val="nil"/>
              <w:bottom w:val="single" w:sz="8" w:space="0" w:color="auto"/>
              <w:right w:val="single" w:sz="8" w:space="0" w:color="auto"/>
            </w:tcBorders>
            <w:shd w:val="clear" w:color="auto" w:fill="auto"/>
            <w:vAlign w:val="center"/>
            <w:hideMark/>
          </w:tcPr>
          <w:p w14:paraId="2510685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272191987</w:t>
            </w:r>
          </w:p>
        </w:tc>
        <w:tc>
          <w:tcPr>
            <w:tcW w:w="393" w:type="pct"/>
            <w:tcBorders>
              <w:top w:val="nil"/>
              <w:left w:val="nil"/>
              <w:bottom w:val="single" w:sz="8" w:space="0" w:color="auto"/>
              <w:right w:val="single" w:sz="8" w:space="0" w:color="auto"/>
            </w:tcBorders>
            <w:shd w:val="clear" w:color="auto" w:fill="auto"/>
            <w:vAlign w:val="center"/>
            <w:hideMark/>
          </w:tcPr>
          <w:p w14:paraId="018052E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715100</w:t>
            </w:r>
          </w:p>
        </w:tc>
        <w:tc>
          <w:tcPr>
            <w:tcW w:w="269" w:type="pct"/>
            <w:tcBorders>
              <w:top w:val="nil"/>
              <w:left w:val="nil"/>
              <w:bottom w:val="single" w:sz="8" w:space="0" w:color="auto"/>
              <w:right w:val="single" w:sz="8" w:space="0" w:color="auto"/>
            </w:tcBorders>
            <w:shd w:val="clear" w:color="auto" w:fill="auto"/>
            <w:vAlign w:val="center"/>
            <w:hideMark/>
          </w:tcPr>
          <w:p w14:paraId="32F9850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64360117</w:t>
            </w:r>
          </w:p>
        </w:tc>
        <w:tc>
          <w:tcPr>
            <w:tcW w:w="310" w:type="pct"/>
            <w:tcBorders>
              <w:top w:val="nil"/>
              <w:left w:val="nil"/>
              <w:bottom w:val="single" w:sz="8" w:space="0" w:color="auto"/>
              <w:right w:val="single" w:sz="8" w:space="0" w:color="auto"/>
            </w:tcBorders>
            <w:shd w:val="clear" w:color="auto" w:fill="auto"/>
            <w:vAlign w:val="center"/>
            <w:hideMark/>
          </w:tcPr>
          <w:p w14:paraId="2971CD0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89258597</w:t>
            </w:r>
          </w:p>
        </w:tc>
        <w:tc>
          <w:tcPr>
            <w:tcW w:w="289" w:type="pct"/>
            <w:tcBorders>
              <w:top w:val="nil"/>
              <w:left w:val="nil"/>
              <w:bottom w:val="single" w:sz="8" w:space="0" w:color="auto"/>
              <w:right w:val="single" w:sz="8" w:space="0" w:color="auto"/>
            </w:tcBorders>
            <w:shd w:val="clear" w:color="auto" w:fill="auto"/>
            <w:vAlign w:val="center"/>
            <w:hideMark/>
          </w:tcPr>
          <w:p w14:paraId="0DD2E58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199900686</w:t>
            </w:r>
          </w:p>
        </w:tc>
        <w:tc>
          <w:tcPr>
            <w:tcW w:w="395" w:type="pct"/>
            <w:tcBorders>
              <w:top w:val="nil"/>
              <w:left w:val="nil"/>
              <w:bottom w:val="single" w:sz="8" w:space="0" w:color="auto"/>
              <w:right w:val="single" w:sz="8" w:space="0" w:color="auto"/>
            </w:tcBorders>
            <w:shd w:val="clear" w:color="auto" w:fill="auto"/>
            <w:vAlign w:val="center"/>
            <w:hideMark/>
          </w:tcPr>
          <w:p w14:paraId="6EBBA69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27917535</w:t>
            </w:r>
          </w:p>
        </w:tc>
      </w:tr>
      <w:tr w:rsidR="00B043C6" w:rsidRPr="004E4B8C" w14:paraId="7ECFA37A"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3F3D16D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25A191D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LEO@1200 km</w:t>
            </w:r>
          </w:p>
        </w:tc>
        <w:tc>
          <w:tcPr>
            <w:tcW w:w="163" w:type="pct"/>
            <w:tcBorders>
              <w:top w:val="nil"/>
              <w:left w:val="nil"/>
              <w:bottom w:val="single" w:sz="8" w:space="0" w:color="auto"/>
              <w:right w:val="single" w:sz="8" w:space="0" w:color="auto"/>
            </w:tcBorders>
            <w:shd w:val="clear" w:color="auto" w:fill="auto"/>
            <w:vAlign w:val="center"/>
            <w:hideMark/>
          </w:tcPr>
          <w:p w14:paraId="4264C23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89,5</w:t>
            </w:r>
          </w:p>
        </w:tc>
        <w:tc>
          <w:tcPr>
            <w:tcW w:w="147" w:type="pct"/>
            <w:tcBorders>
              <w:top w:val="nil"/>
              <w:left w:val="nil"/>
              <w:bottom w:val="single" w:sz="8" w:space="0" w:color="auto"/>
              <w:right w:val="single" w:sz="8" w:space="0" w:color="auto"/>
            </w:tcBorders>
            <w:shd w:val="clear" w:color="auto" w:fill="auto"/>
            <w:vAlign w:val="center"/>
            <w:hideMark/>
          </w:tcPr>
          <w:p w14:paraId="2E7C95E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0,007</w:t>
            </w:r>
          </w:p>
        </w:tc>
        <w:tc>
          <w:tcPr>
            <w:tcW w:w="294" w:type="pct"/>
            <w:tcBorders>
              <w:top w:val="nil"/>
              <w:left w:val="nil"/>
              <w:bottom w:val="single" w:sz="8" w:space="0" w:color="auto"/>
              <w:right w:val="single" w:sz="8" w:space="0" w:color="auto"/>
            </w:tcBorders>
            <w:shd w:val="clear" w:color="auto" w:fill="auto"/>
            <w:vAlign w:val="center"/>
            <w:hideMark/>
          </w:tcPr>
          <w:p w14:paraId="7C8F561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4,0</w:t>
            </w:r>
          </w:p>
        </w:tc>
        <w:tc>
          <w:tcPr>
            <w:tcW w:w="333" w:type="pct"/>
            <w:tcBorders>
              <w:top w:val="nil"/>
              <w:left w:val="nil"/>
              <w:bottom w:val="single" w:sz="8" w:space="0" w:color="auto"/>
              <w:right w:val="single" w:sz="8" w:space="0" w:color="auto"/>
            </w:tcBorders>
            <w:shd w:val="clear" w:color="auto" w:fill="auto"/>
            <w:vAlign w:val="center"/>
            <w:hideMark/>
          </w:tcPr>
          <w:p w14:paraId="21E5CF4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-2771542</w:t>
            </w:r>
          </w:p>
        </w:tc>
        <w:tc>
          <w:tcPr>
            <w:tcW w:w="332" w:type="pct"/>
            <w:tcBorders>
              <w:top w:val="nil"/>
              <w:left w:val="nil"/>
              <w:bottom w:val="single" w:sz="8" w:space="0" w:color="auto"/>
              <w:right w:val="single" w:sz="8" w:space="0" w:color="auto"/>
            </w:tcBorders>
            <w:shd w:val="clear" w:color="auto" w:fill="auto"/>
            <w:vAlign w:val="center"/>
            <w:hideMark/>
          </w:tcPr>
          <w:p w14:paraId="084C948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4509243</w:t>
            </w:r>
          </w:p>
        </w:tc>
        <w:tc>
          <w:tcPr>
            <w:tcW w:w="332" w:type="pct"/>
            <w:tcBorders>
              <w:top w:val="nil"/>
              <w:left w:val="nil"/>
              <w:bottom w:val="single" w:sz="8" w:space="0" w:color="auto"/>
              <w:right w:val="single" w:sz="8" w:space="0" w:color="auto"/>
            </w:tcBorders>
            <w:shd w:val="clear" w:color="auto" w:fill="auto"/>
            <w:vAlign w:val="center"/>
            <w:hideMark/>
          </w:tcPr>
          <w:p w14:paraId="7CE9F2E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2455572</w:t>
            </w:r>
          </w:p>
        </w:tc>
        <w:tc>
          <w:tcPr>
            <w:tcW w:w="353" w:type="pct"/>
            <w:tcBorders>
              <w:top w:val="nil"/>
              <w:left w:val="nil"/>
              <w:bottom w:val="single" w:sz="8" w:space="0" w:color="auto"/>
              <w:right w:val="single" w:sz="8" w:space="0" w:color="auto"/>
            </w:tcBorders>
            <w:shd w:val="clear" w:color="auto" w:fill="auto"/>
            <w:vAlign w:val="center"/>
            <w:hideMark/>
          </w:tcPr>
          <w:p w14:paraId="361954A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20837</w:t>
            </w:r>
          </w:p>
        </w:tc>
        <w:tc>
          <w:tcPr>
            <w:tcW w:w="352" w:type="pct"/>
            <w:tcBorders>
              <w:top w:val="nil"/>
              <w:left w:val="nil"/>
              <w:bottom w:val="single" w:sz="8" w:space="0" w:color="auto"/>
              <w:right w:val="single" w:sz="8" w:space="0" w:color="auto"/>
            </w:tcBorders>
            <w:shd w:val="clear" w:color="auto" w:fill="auto"/>
            <w:vAlign w:val="center"/>
            <w:hideMark/>
          </w:tcPr>
          <w:p w14:paraId="04D23DF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-46176</w:t>
            </w:r>
          </w:p>
        </w:tc>
        <w:tc>
          <w:tcPr>
            <w:tcW w:w="351" w:type="pct"/>
            <w:tcBorders>
              <w:top w:val="nil"/>
              <w:left w:val="nil"/>
              <w:bottom w:val="single" w:sz="8" w:space="0" w:color="auto"/>
              <w:right w:val="single" w:sz="8" w:space="0" w:color="auto"/>
            </w:tcBorders>
            <w:shd w:val="clear" w:color="auto" w:fill="auto"/>
            <w:vAlign w:val="center"/>
            <w:hideMark/>
          </w:tcPr>
          <w:p w14:paraId="109F699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109528</w:t>
            </w:r>
          </w:p>
        </w:tc>
        <w:tc>
          <w:tcPr>
            <w:tcW w:w="286" w:type="pct"/>
            <w:tcBorders>
              <w:top w:val="nil"/>
              <w:left w:val="nil"/>
              <w:bottom w:val="single" w:sz="8" w:space="0" w:color="auto"/>
              <w:right w:val="single" w:sz="8" w:space="0" w:color="auto"/>
            </w:tcBorders>
            <w:shd w:val="clear" w:color="auto" w:fill="auto"/>
            <w:vAlign w:val="center"/>
            <w:hideMark/>
          </w:tcPr>
          <w:p w14:paraId="4EA2CFA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273057241</w:t>
            </w:r>
          </w:p>
        </w:tc>
        <w:tc>
          <w:tcPr>
            <w:tcW w:w="393" w:type="pct"/>
            <w:tcBorders>
              <w:top w:val="nil"/>
              <w:left w:val="nil"/>
              <w:bottom w:val="single" w:sz="8" w:space="0" w:color="auto"/>
              <w:right w:val="single" w:sz="8" w:space="0" w:color="auto"/>
            </w:tcBorders>
            <w:shd w:val="clear" w:color="auto" w:fill="auto"/>
            <w:vAlign w:val="center"/>
            <w:hideMark/>
          </w:tcPr>
          <w:p w14:paraId="5704EE9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744972</w:t>
            </w:r>
          </w:p>
        </w:tc>
        <w:tc>
          <w:tcPr>
            <w:tcW w:w="269" w:type="pct"/>
            <w:tcBorders>
              <w:top w:val="nil"/>
              <w:left w:val="nil"/>
              <w:bottom w:val="single" w:sz="8" w:space="0" w:color="auto"/>
              <w:right w:val="single" w:sz="8" w:space="0" w:color="auto"/>
            </w:tcBorders>
            <w:shd w:val="clear" w:color="auto" w:fill="auto"/>
            <w:vAlign w:val="center"/>
            <w:hideMark/>
          </w:tcPr>
          <w:p w14:paraId="734113A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65034798</w:t>
            </w:r>
          </w:p>
        </w:tc>
        <w:tc>
          <w:tcPr>
            <w:tcW w:w="310" w:type="pct"/>
            <w:tcBorders>
              <w:top w:val="nil"/>
              <w:left w:val="nil"/>
              <w:bottom w:val="single" w:sz="8" w:space="0" w:color="auto"/>
              <w:right w:val="single" w:sz="8" w:space="0" w:color="auto"/>
            </w:tcBorders>
            <w:shd w:val="clear" w:color="auto" w:fill="auto"/>
            <w:vAlign w:val="center"/>
            <w:hideMark/>
          </w:tcPr>
          <w:p w14:paraId="229BEBD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89682433</w:t>
            </w:r>
          </w:p>
        </w:tc>
        <w:tc>
          <w:tcPr>
            <w:tcW w:w="289" w:type="pct"/>
            <w:tcBorders>
              <w:top w:val="nil"/>
              <w:left w:val="nil"/>
              <w:bottom w:val="single" w:sz="8" w:space="0" w:color="auto"/>
              <w:right w:val="single" w:sz="8" w:space="0" w:color="auto"/>
            </w:tcBorders>
            <w:shd w:val="clear" w:color="auto" w:fill="auto"/>
            <w:vAlign w:val="center"/>
            <w:hideMark/>
          </w:tcPr>
          <w:p w14:paraId="52B3B92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197978669</w:t>
            </w:r>
          </w:p>
        </w:tc>
        <w:tc>
          <w:tcPr>
            <w:tcW w:w="395" w:type="pct"/>
            <w:tcBorders>
              <w:top w:val="nil"/>
              <w:left w:val="nil"/>
              <w:bottom w:val="single" w:sz="8" w:space="0" w:color="auto"/>
              <w:right w:val="single" w:sz="8" w:space="0" w:color="auto"/>
            </w:tcBorders>
            <w:shd w:val="clear" w:color="auto" w:fill="auto"/>
            <w:vAlign w:val="center"/>
            <w:hideMark/>
          </w:tcPr>
          <w:p w14:paraId="53D3C8E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17169725</w:t>
            </w:r>
          </w:p>
        </w:tc>
      </w:tr>
      <w:tr w:rsidR="00B043C6" w:rsidRPr="004E4B8C" w14:paraId="5BEEAD22"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7EBF83C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142FE1F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LEO@600 km</w:t>
            </w:r>
          </w:p>
        </w:tc>
        <w:tc>
          <w:tcPr>
            <w:tcW w:w="163" w:type="pct"/>
            <w:tcBorders>
              <w:top w:val="nil"/>
              <w:left w:val="nil"/>
              <w:bottom w:val="single" w:sz="8" w:space="0" w:color="auto"/>
              <w:right w:val="single" w:sz="8" w:space="0" w:color="auto"/>
            </w:tcBorders>
            <w:shd w:val="clear" w:color="auto" w:fill="auto"/>
            <w:vAlign w:val="center"/>
            <w:hideMark/>
          </w:tcPr>
          <w:p w14:paraId="0BFD2EE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w:t>
            </w:r>
          </w:p>
        </w:tc>
        <w:tc>
          <w:tcPr>
            <w:tcW w:w="147" w:type="pct"/>
            <w:tcBorders>
              <w:top w:val="nil"/>
              <w:left w:val="nil"/>
              <w:bottom w:val="single" w:sz="8" w:space="0" w:color="auto"/>
              <w:right w:val="single" w:sz="8" w:space="0" w:color="auto"/>
            </w:tcBorders>
            <w:shd w:val="clear" w:color="auto" w:fill="auto"/>
            <w:vAlign w:val="center"/>
            <w:hideMark/>
          </w:tcPr>
          <w:p w14:paraId="0AFE24A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596,011</w:t>
            </w:r>
          </w:p>
        </w:tc>
        <w:tc>
          <w:tcPr>
            <w:tcW w:w="294" w:type="pct"/>
            <w:tcBorders>
              <w:top w:val="nil"/>
              <w:left w:val="nil"/>
              <w:bottom w:val="single" w:sz="8" w:space="0" w:color="auto"/>
              <w:right w:val="single" w:sz="8" w:space="0" w:color="auto"/>
            </w:tcBorders>
            <w:shd w:val="clear" w:color="auto" w:fill="auto"/>
            <w:vAlign w:val="center"/>
            <w:hideMark/>
          </w:tcPr>
          <w:p w14:paraId="52D0B30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3,6</w:t>
            </w:r>
          </w:p>
        </w:tc>
        <w:tc>
          <w:tcPr>
            <w:tcW w:w="333" w:type="pct"/>
            <w:tcBorders>
              <w:top w:val="nil"/>
              <w:left w:val="nil"/>
              <w:bottom w:val="single" w:sz="8" w:space="0" w:color="auto"/>
              <w:right w:val="single" w:sz="8" w:space="0" w:color="auto"/>
            </w:tcBorders>
            <w:shd w:val="clear" w:color="auto" w:fill="auto"/>
            <w:vAlign w:val="center"/>
            <w:hideMark/>
          </w:tcPr>
          <w:p w14:paraId="2B70A1E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-2654979</w:t>
            </w:r>
          </w:p>
        </w:tc>
        <w:tc>
          <w:tcPr>
            <w:tcW w:w="332" w:type="pct"/>
            <w:tcBorders>
              <w:top w:val="nil"/>
              <w:left w:val="nil"/>
              <w:bottom w:val="single" w:sz="8" w:space="0" w:color="auto"/>
              <w:right w:val="single" w:sz="8" w:space="0" w:color="auto"/>
            </w:tcBorders>
            <w:shd w:val="clear" w:color="auto" w:fill="auto"/>
            <w:vAlign w:val="center"/>
            <w:hideMark/>
          </w:tcPr>
          <w:p w14:paraId="1B00FC8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4388008</w:t>
            </w:r>
          </w:p>
        </w:tc>
        <w:tc>
          <w:tcPr>
            <w:tcW w:w="332" w:type="pct"/>
            <w:tcBorders>
              <w:top w:val="nil"/>
              <w:left w:val="nil"/>
              <w:bottom w:val="single" w:sz="8" w:space="0" w:color="auto"/>
              <w:right w:val="single" w:sz="8" w:space="0" w:color="auto"/>
            </w:tcBorders>
            <w:shd w:val="clear" w:color="auto" w:fill="auto"/>
            <w:vAlign w:val="center"/>
            <w:hideMark/>
          </w:tcPr>
          <w:p w14:paraId="0FE3C0E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1590654</w:t>
            </w:r>
          </w:p>
        </w:tc>
        <w:tc>
          <w:tcPr>
            <w:tcW w:w="353" w:type="pct"/>
            <w:tcBorders>
              <w:top w:val="nil"/>
              <w:left w:val="nil"/>
              <w:bottom w:val="single" w:sz="8" w:space="0" w:color="auto"/>
              <w:right w:val="single" w:sz="8" w:space="0" w:color="auto"/>
            </w:tcBorders>
            <w:shd w:val="clear" w:color="auto" w:fill="auto"/>
            <w:vAlign w:val="center"/>
            <w:hideMark/>
          </w:tcPr>
          <w:p w14:paraId="2F6CF25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14542</w:t>
            </w:r>
          </w:p>
        </w:tc>
        <w:tc>
          <w:tcPr>
            <w:tcW w:w="352" w:type="pct"/>
            <w:tcBorders>
              <w:top w:val="nil"/>
              <w:left w:val="nil"/>
              <w:bottom w:val="single" w:sz="8" w:space="0" w:color="auto"/>
              <w:right w:val="single" w:sz="8" w:space="0" w:color="auto"/>
            </w:tcBorders>
            <w:shd w:val="clear" w:color="auto" w:fill="auto"/>
            <w:vAlign w:val="center"/>
            <w:hideMark/>
          </w:tcPr>
          <w:p w14:paraId="01995D2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-34415</w:t>
            </w:r>
          </w:p>
        </w:tc>
        <w:tc>
          <w:tcPr>
            <w:tcW w:w="351" w:type="pct"/>
            <w:tcBorders>
              <w:top w:val="nil"/>
              <w:left w:val="nil"/>
              <w:bottom w:val="single" w:sz="8" w:space="0" w:color="auto"/>
              <w:right w:val="single" w:sz="8" w:space="0" w:color="auto"/>
            </w:tcBorders>
            <w:shd w:val="clear" w:color="auto" w:fill="auto"/>
            <w:vAlign w:val="center"/>
            <w:hideMark/>
          </w:tcPr>
          <w:p w14:paraId="739681F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120208</w:t>
            </w:r>
          </w:p>
        </w:tc>
        <w:tc>
          <w:tcPr>
            <w:tcW w:w="286" w:type="pct"/>
            <w:tcBorders>
              <w:top w:val="nil"/>
              <w:left w:val="nil"/>
              <w:bottom w:val="single" w:sz="8" w:space="0" w:color="auto"/>
              <w:right w:val="single" w:sz="8" w:space="0" w:color="auto"/>
            </w:tcBorders>
            <w:shd w:val="clear" w:color="auto" w:fill="auto"/>
            <w:vAlign w:val="center"/>
            <w:hideMark/>
          </w:tcPr>
          <w:p w14:paraId="7003FB4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127433469</w:t>
            </w:r>
          </w:p>
        </w:tc>
        <w:tc>
          <w:tcPr>
            <w:tcW w:w="393" w:type="pct"/>
            <w:tcBorders>
              <w:top w:val="nil"/>
              <w:left w:val="nil"/>
              <w:bottom w:val="single" w:sz="8" w:space="0" w:color="auto"/>
              <w:right w:val="single" w:sz="8" w:space="0" w:color="auto"/>
            </w:tcBorders>
            <w:shd w:val="clear" w:color="auto" w:fill="auto"/>
            <w:vAlign w:val="center"/>
            <w:hideMark/>
          </w:tcPr>
          <w:p w14:paraId="63CBBA6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625589</w:t>
            </w:r>
          </w:p>
        </w:tc>
        <w:tc>
          <w:tcPr>
            <w:tcW w:w="269" w:type="pct"/>
            <w:tcBorders>
              <w:top w:val="nil"/>
              <w:left w:val="nil"/>
              <w:bottom w:val="single" w:sz="8" w:space="0" w:color="auto"/>
              <w:right w:val="single" w:sz="8" w:space="0" w:color="auto"/>
            </w:tcBorders>
            <w:shd w:val="clear" w:color="auto" w:fill="auto"/>
            <w:vAlign w:val="center"/>
            <w:hideMark/>
          </w:tcPr>
          <w:p w14:paraId="19BB7CC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65357030</w:t>
            </w:r>
          </w:p>
        </w:tc>
        <w:tc>
          <w:tcPr>
            <w:tcW w:w="310" w:type="pct"/>
            <w:tcBorders>
              <w:top w:val="nil"/>
              <w:left w:val="nil"/>
              <w:bottom w:val="single" w:sz="8" w:space="0" w:color="auto"/>
              <w:right w:val="single" w:sz="8" w:space="0" w:color="auto"/>
            </w:tcBorders>
            <w:shd w:val="clear" w:color="auto" w:fill="auto"/>
            <w:vAlign w:val="center"/>
            <w:hideMark/>
          </w:tcPr>
          <w:p w14:paraId="48AFADD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89802029</w:t>
            </w:r>
          </w:p>
        </w:tc>
        <w:tc>
          <w:tcPr>
            <w:tcW w:w="289" w:type="pct"/>
            <w:tcBorders>
              <w:top w:val="nil"/>
              <w:left w:val="nil"/>
              <w:bottom w:val="single" w:sz="8" w:space="0" w:color="auto"/>
              <w:right w:val="single" w:sz="8" w:space="0" w:color="auto"/>
            </w:tcBorders>
            <w:shd w:val="clear" w:color="auto" w:fill="auto"/>
            <w:vAlign w:val="center"/>
            <w:hideMark/>
          </w:tcPr>
          <w:p w14:paraId="16AC39F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197030161</w:t>
            </w:r>
          </w:p>
        </w:tc>
        <w:tc>
          <w:tcPr>
            <w:tcW w:w="395" w:type="pct"/>
            <w:tcBorders>
              <w:top w:val="nil"/>
              <w:left w:val="nil"/>
              <w:bottom w:val="single" w:sz="8" w:space="0" w:color="auto"/>
              <w:right w:val="single" w:sz="8" w:space="0" w:color="auto"/>
            </w:tcBorders>
            <w:shd w:val="clear" w:color="auto" w:fill="auto"/>
            <w:vAlign w:val="center"/>
            <w:hideMark/>
          </w:tcPr>
          <w:p w14:paraId="6838890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11181850</w:t>
            </w:r>
          </w:p>
        </w:tc>
      </w:tr>
      <w:tr w:rsidR="00B043C6" w:rsidRPr="004E4B8C" w14:paraId="7596534F"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6E74E36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15445EB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LEO@600 km</w:t>
            </w:r>
          </w:p>
        </w:tc>
        <w:tc>
          <w:tcPr>
            <w:tcW w:w="163" w:type="pct"/>
            <w:tcBorders>
              <w:top w:val="nil"/>
              <w:left w:val="nil"/>
              <w:bottom w:val="single" w:sz="8" w:space="0" w:color="auto"/>
              <w:right w:val="single" w:sz="8" w:space="0" w:color="auto"/>
            </w:tcBorders>
            <w:shd w:val="clear" w:color="auto" w:fill="auto"/>
            <w:vAlign w:val="center"/>
            <w:hideMark/>
          </w:tcPr>
          <w:p w14:paraId="7AF1DE1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149,9</w:t>
            </w:r>
          </w:p>
        </w:tc>
        <w:tc>
          <w:tcPr>
            <w:tcW w:w="147" w:type="pct"/>
            <w:tcBorders>
              <w:top w:val="nil"/>
              <w:left w:val="nil"/>
              <w:bottom w:val="single" w:sz="8" w:space="0" w:color="auto"/>
              <w:right w:val="single" w:sz="8" w:space="0" w:color="auto"/>
            </w:tcBorders>
            <w:shd w:val="clear" w:color="auto" w:fill="auto"/>
            <w:vAlign w:val="center"/>
            <w:hideMark/>
          </w:tcPr>
          <w:p w14:paraId="2BE28CE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-598,486</w:t>
            </w:r>
          </w:p>
        </w:tc>
        <w:tc>
          <w:tcPr>
            <w:tcW w:w="294" w:type="pct"/>
            <w:tcBorders>
              <w:top w:val="nil"/>
              <w:left w:val="nil"/>
              <w:bottom w:val="single" w:sz="8" w:space="0" w:color="auto"/>
              <w:right w:val="single" w:sz="8" w:space="0" w:color="auto"/>
            </w:tcBorders>
            <w:shd w:val="clear" w:color="auto" w:fill="auto"/>
            <w:vAlign w:val="center"/>
            <w:hideMark/>
          </w:tcPr>
          <w:p w14:paraId="2D450EC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3,7</w:t>
            </w:r>
          </w:p>
        </w:tc>
        <w:tc>
          <w:tcPr>
            <w:tcW w:w="333" w:type="pct"/>
            <w:tcBorders>
              <w:top w:val="nil"/>
              <w:left w:val="nil"/>
              <w:bottom w:val="single" w:sz="8" w:space="0" w:color="auto"/>
              <w:right w:val="single" w:sz="8" w:space="0" w:color="auto"/>
            </w:tcBorders>
            <w:shd w:val="clear" w:color="auto" w:fill="auto"/>
            <w:vAlign w:val="center"/>
            <w:hideMark/>
          </w:tcPr>
          <w:p w14:paraId="4D54C85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-2401021</w:t>
            </w:r>
          </w:p>
        </w:tc>
        <w:tc>
          <w:tcPr>
            <w:tcW w:w="332" w:type="pct"/>
            <w:tcBorders>
              <w:top w:val="nil"/>
              <w:left w:val="nil"/>
              <w:bottom w:val="single" w:sz="8" w:space="0" w:color="auto"/>
              <w:right w:val="single" w:sz="8" w:space="0" w:color="auto"/>
            </w:tcBorders>
            <w:shd w:val="clear" w:color="auto" w:fill="auto"/>
            <w:vAlign w:val="center"/>
            <w:hideMark/>
          </w:tcPr>
          <w:p w14:paraId="4896F94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3830217</w:t>
            </w:r>
          </w:p>
        </w:tc>
        <w:tc>
          <w:tcPr>
            <w:tcW w:w="332" w:type="pct"/>
            <w:tcBorders>
              <w:top w:val="nil"/>
              <w:left w:val="nil"/>
              <w:bottom w:val="single" w:sz="8" w:space="0" w:color="auto"/>
              <w:right w:val="single" w:sz="8" w:space="0" w:color="auto"/>
            </w:tcBorders>
            <w:shd w:val="clear" w:color="auto" w:fill="auto"/>
            <w:vAlign w:val="center"/>
            <w:hideMark/>
          </w:tcPr>
          <w:p w14:paraId="62E6687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2907041</w:t>
            </w:r>
          </w:p>
        </w:tc>
        <w:tc>
          <w:tcPr>
            <w:tcW w:w="353" w:type="pct"/>
            <w:tcBorders>
              <w:top w:val="nil"/>
              <w:left w:val="nil"/>
              <w:bottom w:val="single" w:sz="8" w:space="0" w:color="auto"/>
              <w:right w:val="single" w:sz="8" w:space="0" w:color="auto"/>
            </w:tcBorders>
            <w:shd w:val="clear" w:color="auto" w:fill="auto"/>
            <w:vAlign w:val="center"/>
            <w:hideMark/>
          </w:tcPr>
          <w:p w14:paraId="3C43971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28879</w:t>
            </w:r>
          </w:p>
        </w:tc>
        <w:tc>
          <w:tcPr>
            <w:tcW w:w="352" w:type="pct"/>
            <w:tcBorders>
              <w:top w:val="nil"/>
              <w:left w:val="nil"/>
              <w:bottom w:val="single" w:sz="8" w:space="0" w:color="auto"/>
              <w:right w:val="single" w:sz="8" w:space="0" w:color="auto"/>
            </w:tcBorders>
            <w:shd w:val="clear" w:color="auto" w:fill="auto"/>
            <w:vAlign w:val="center"/>
            <w:hideMark/>
          </w:tcPr>
          <w:p w14:paraId="08084E1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-61410</w:t>
            </w:r>
          </w:p>
        </w:tc>
        <w:tc>
          <w:tcPr>
            <w:tcW w:w="351" w:type="pct"/>
            <w:tcBorders>
              <w:top w:val="nil"/>
              <w:left w:val="nil"/>
              <w:bottom w:val="single" w:sz="8" w:space="0" w:color="auto"/>
              <w:right w:val="single" w:sz="8" w:space="0" w:color="auto"/>
            </w:tcBorders>
            <w:shd w:val="clear" w:color="auto" w:fill="auto"/>
            <w:vAlign w:val="center"/>
            <w:hideMark/>
          </w:tcPr>
          <w:p w14:paraId="41A857B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105774</w:t>
            </w:r>
          </w:p>
        </w:tc>
        <w:tc>
          <w:tcPr>
            <w:tcW w:w="286" w:type="pct"/>
            <w:tcBorders>
              <w:top w:val="nil"/>
              <w:left w:val="nil"/>
              <w:bottom w:val="single" w:sz="8" w:space="0" w:color="auto"/>
              <w:right w:val="single" w:sz="8" w:space="0" w:color="auto"/>
            </w:tcBorders>
            <w:shd w:val="clear" w:color="auto" w:fill="auto"/>
            <w:vAlign w:val="center"/>
            <w:hideMark/>
          </w:tcPr>
          <w:p w14:paraId="7239EA6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126505185</w:t>
            </w:r>
          </w:p>
        </w:tc>
        <w:tc>
          <w:tcPr>
            <w:tcW w:w="393" w:type="pct"/>
            <w:tcBorders>
              <w:top w:val="nil"/>
              <w:left w:val="nil"/>
              <w:bottom w:val="single" w:sz="8" w:space="0" w:color="auto"/>
              <w:right w:val="single" w:sz="8" w:space="0" w:color="auto"/>
            </w:tcBorders>
            <w:shd w:val="clear" w:color="auto" w:fill="auto"/>
            <w:vAlign w:val="center"/>
            <w:hideMark/>
          </w:tcPr>
          <w:p w14:paraId="32E1A8D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585942</w:t>
            </w:r>
          </w:p>
        </w:tc>
        <w:tc>
          <w:tcPr>
            <w:tcW w:w="269" w:type="pct"/>
            <w:tcBorders>
              <w:top w:val="nil"/>
              <w:left w:val="nil"/>
              <w:bottom w:val="single" w:sz="8" w:space="0" w:color="auto"/>
              <w:right w:val="single" w:sz="8" w:space="0" w:color="auto"/>
            </w:tcBorders>
            <w:shd w:val="clear" w:color="auto" w:fill="auto"/>
            <w:vAlign w:val="center"/>
            <w:hideMark/>
          </w:tcPr>
          <w:p w14:paraId="16160D1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64768697</w:t>
            </w:r>
          </w:p>
        </w:tc>
        <w:tc>
          <w:tcPr>
            <w:tcW w:w="310" w:type="pct"/>
            <w:tcBorders>
              <w:top w:val="nil"/>
              <w:left w:val="nil"/>
              <w:bottom w:val="single" w:sz="8" w:space="0" w:color="auto"/>
              <w:right w:val="single" w:sz="8" w:space="0" w:color="auto"/>
            </w:tcBorders>
            <w:shd w:val="clear" w:color="auto" w:fill="auto"/>
            <w:vAlign w:val="center"/>
            <w:hideMark/>
          </w:tcPr>
          <w:p w14:paraId="67017A9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89517532</w:t>
            </w:r>
          </w:p>
        </w:tc>
        <w:tc>
          <w:tcPr>
            <w:tcW w:w="289" w:type="pct"/>
            <w:tcBorders>
              <w:top w:val="nil"/>
              <w:left w:val="nil"/>
              <w:bottom w:val="single" w:sz="8" w:space="0" w:color="auto"/>
              <w:right w:val="single" w:sz="8" w:space="0" w:color="auto"/>
            </w:tcBorders>
            <w:shd w:val="clear" w:color="auto" w:fill="auto"/>
            <w:vAlign w:val="center"/>
            <w:hideMark/>
          </w:tcPr>
          <w:p w14:paraId="3EC9762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197339614</w:t>
            </w:r>
          </w:p>
        </w:tc>
        <w:tc>
          <w:tcPr>
            <w:tcW w:w="395" w:type="pct"/>
            <w:tcBorders>
              <w:top w:val="nil"/>
              <w:left w:val="nil"/>
              <w:bottom w:val="single" w:sz="8" w:space="0" w:color="auto"/>
              <w:right w:val="single" w:sz="8" w:space="0" w:color="auto"/>
            </w:tcBorders>
            <w:shd w:val="clear" w:color="auto" w:fill="auto"/>
            <w:vAlign w:val="center"/>
            <w:hideMark/>
          </w:tcPr>
          <w:p w14:paraId="51C7B5C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22986454</w:t>
            </w:r>
          </w:p>
        </w:tc>
      </w:tr>
      <w:tr w:rsidR="00B043C6" w:rsidRPr="004E4B8C" w14:paraId="599CE6DF"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2306F5B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5D0E06D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LEO@600 km</w:t>
            </w:r>
          </w:p>
        </w:tc>
        <w:tc>
          <w:tcPr>
            <w:tcW w:w="163" w:type="pct"/>
            <w:tcBorders>
              <w:top w:val="nil"/>
              <w:left w:val="nil"/>
              <w:bottom w:val="single" w:sz="8" w:space="0" w:color="auto"/>
              <w:right w:val="single" w:sz="8" w:space="0" w:color="auto"/>
            </w:tcBorders>
            <w:shd w:val="clear" w:color="auto" w:fill="auto"/>
            <w:vAlign w:val="center"/>
            <w:hideMark/>
          </w:tcPr>
          <w:p w14:paraId="7E291BE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89,6</w:t>
            </w:r>
          </w:p>
        </w:tc>
        <w:tc>
          <w:tcPr>
            <w:tcW w:w="147" w:type="pct"/>
            <w:tcBorders>
              <w:top w:val="nil"/>
              <w:left w:val="nil"/>
              <w:bottom w:val="single" w:sz="8" w:space="0" w:color="auto"/>
              <w:right w:val="single" w:sz="8" w:space="0" w:color="auto"/>
            </w:tcBorders>
            <w:shd w:val="clear" w:color="auto" w:fill="auto"/>
            <w:vAlign w:val="center"/>
            <w:hideMark/>
          </w:tcPr>
          <w:p w14:paraId="0A2056C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0,384</w:t>
            </w:r>
          </w:p>
        </w:tc>
        <w:tc>
          <w:tcPr>
            <w:tcW w:w="294" w:type="pct"/>
            <w:tcBorders>
              <w:top w:val="nil"/>
              <w:left w:val="nil"/>
              <w:bottom w:val="single" w:sz="8" w:space="0" w:color="auto"/>
              <w:right w:val="single" w:sz="8" w:space="0" w:color="auto"/>
            </w:tcBorders>
            <w:shd w:val="clear" w:color="auto" w:fill="auto"/>
            <w:vAlign w:val="center"/>
            <w:hideMark/>
          </w:tcPr>
          <w:p w14:paraId="15AE768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w:t>
            </w:r>
          </w:p>
        </w:tc>
        <w:tc>
          <w:tcPr>
            <w:tcW w:w="333" w:type="pct"/>
            <w:tcBorders>
              <w:top w:val="nil"/>
              <w:left w:val="nil"/>
              <w:bottom w:val="single" w:sz="8" w:space="0" w:color="auto"/>
              <w:right w:val="single" w:sz="8" w:space="0" w:color="auto"/>
            </w:tcBorders>
            <w:shd w:val="clear" w:color="auto" w:fill="auto"/>
            <w:vAlign w:val="center"/>
            <w:hideMark/>
          </w:tcPr>
          <w:p w14:paraId="6106B9A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-2550081</w:t>
            </w:r>
          </w:p>
        </w:tc>
        <w:tc>
          <w:tcPr>
            <w:tcW w:w="332" w:type="pct"/>
            <w:tcBorders>
              <w:top w:val="nil"/>
              <w:left w:val="nil"/>
              <w:bottom w:val="single" w:sz="8" w:space="0" w:color="auto"/>
              <w:right w:val="single" w:sz="8" w:space="0" w:color="auto"/>
            </w:tcBorders>
            <w:shd w:val="clear" w:color="auto" w:fill="auto"/>
            <w:vAlign w:val="center"/>
            <w:hideMark/>
          </w:tcPr>
          <w:p w14:paraId="5A0DA2A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4151097</w:t>
            </w:r>
          </w:p>
        </w:tc>
        <w:tc>
          <w:tcPr>
            <w:tcW w:w="332" w:type="pct"/>
            <w:tcBorders>
              <w:top w:val="nil"/>
              <w:left w:val="nil"/>
              <w:bottom w:val="single" w:sz="8" w:space="0" w:color="auto"/>
              <w:right w:val="single" w:sz="8" w:space="0" w:color="auto"/>
            </w:tcBorders>
            <w:shd w:val="clear" w:color="auto" w:fill="auto"/>
            <w:vAlign w:val="center"/>
            <w:hideMark/>
          </w:tcPr>
          <w:p w14:paraId="58267A3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2263034</w:t>
            </w:r>
          </w:p>
        </w:tc>
        <w:tc>
          <w:tcPr>
            <w:tcW w:w="353" w:type="pct"/>
            <w:tcBorders>
              <w:top w:val="nil"/>
              <w:left w:val="nil"/>
              <w:bottom w:val="single" w:sz="8" w:space="0" w:color="auto"/>
              <w:right w:val="single" w:sz="8" w:space="0" w:color="auto"/>
            </w:tcBorders>
            <w:shd w:val="clear" w:color="auto" w:fill="auto"/>
            <w:vAlign w:val="center"/>
            <w:hideMark/>
          </w:tcPr>
          <w:p w14:paraId="572CB3F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21970</w:t>
            </w:r>
          </w:p>
        </w:tc>
        <w:tc>
          <w:tcPr>
            <w:tcW w:w="352" w:type="pct"/>
            <w:tcBorders>
              <w:top w:val="nil"/>
              <w:left w:val="nil"/>
              <w:bottom w:val="single" w:sz="8" w:space="0" w:color="auto"/>
              <w:right w:val="single" w:sz="8" w:space="0" w:color="auto"/>
            </w:tcBorders>
            <w:shd w:val="clear" w:color="auto" w:fill="auto"/>
            <w:vAlign w:val="center"/>
            <w:hideMark/>
          </w:tcPr>
          <w:p w14:paraId="6900752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-48164</w:t>
            </w:r>
          </w:p>
        </w:tc>
        <w:tc>
          <w:tcPr>
            <w:tcW w:w="351" w:type="pct"/>
            <w:tcBorders>
              <w:top w:val="nil"/>
              <w:left w:val="nil"/>
              <w:bottom w:val="single" w:sz="8" w:space="0" w:color="auto"/>
              <w:right w:val="single" w:sz="8" w:space="0" w:color="auto"/>
            </w:tcBorders>
            <w:shd w:val="clear" w:color="auto" w:fill="auto"/>
            <w:vAlign w:val="center"/>
            <w:hideMark/>
          </w:tcPr>
          <w:p w14:paraId="519B270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114109</w:t>
            </w:r>
          </w:p>
        </w:tc>
        <w:tc>
          <w:tcPr>
            <w:tcW w:w="286" w:type="pct"/>
            <w:tcBorders>
              <w:top w:val="nil"/>
              <w:left w:val="nil"/>
              <w:bottom w:val="single" w:sz="8" w:space="0" w:color="auto"/>
              <w:right w:val="single" w:sz="8" w:space="0" w:color="auto"/>
            </w:tcBorders>
            <w:shd w:val="clear" w:color="auto" w:fill="auto"/>
            <w:vAlign w:val="center"/>
            <w:hideMark/>
          </w:tcPr>
          <w:p w14:paraId="4834BA1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127026053</w:t>
            </w:r>
          </w:p>
        </w:tc>
        <w:tc>
          <w:tcPr>
            <w:tcW w:w="393" w:type="pct"/>
            <w:tcBorders>
              <w:top w:val="nil"/>
              <w:left w:val="nil"/>
              <w:bottom w:val="single" w:sz="8" w:space="0" w:color="auto"/>
              <w:right w:val="single" w:sz="8" w:space="0" w:color="auto"/>
            </w:tcBorders>
            <w:shd w:val="clear" w:color="auto" w:fill="auto"/>
            <w:vAlign w:val="center"/>
            <w:hideMark/>
          </w:tcPr>
          <w:p w14:paraId="29D3E4F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607046</w:t>
            </w:r>
          </w:p>
        </w:tc>
        <w:tc>
          <w:tcPr>
            <w:tcW w:w="269" w:type="pct"/>
            <w:tcBorders>
              <w:top w:val="nil"/>
              <w:left w:val="nil"/>
              <w:bottom w:val="single" w:sz="8" w:space="0" w:color="auto"/>
              <w:right w:val="single" w:sz="8" w:space="0" w:color="auto"/>
            </w:tcBorders>
            <w:shd w:val="clear" w:color="auto" w:fill="auto"/>
            <w:vAlign w:val="center"/>
            <w:hideMark/>
          </w:tcPr>
          <w:p w14:paraId="4102AA3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65099618</w:t>
            </w:r>
          </w:p>
        </w:tc>
        <w:tc>
          <w:tcPr>
            <w:tcW w:w="310" w:type="pct"/>
            <w:tcBorders>
              <w:top w:val="nil"/>
              <w:left w:val="nil"/>
              <w:bottom w:val="single" w:sz="8" w:space="0" w:color="auto"/>
              <w:right w:val="single" w:sz="8" w:space="0" w:color="auto"/>
            </w:tcBorders>
            <w:shd w:val="clear" w:color="auto" w:fill="auto"/>
            <w:vAlign w:val="center"/>
            <w:hideMark/>
          </w:tcPr>
          <w:p w14:paraId="1E48264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89701469</w:t>
            </w:r>
          </w:p>
        </w:tc>
        <w:tc>
          <w:tcPr>
            <w:tcW w:w="289" w:type="pct"/>
            <w:tcBorders>
              <w:top w:val="nil"/>
              <w:left w:val="nil"/>
              <w:bottom w:val="single" w:sz="8" w:space="0" w:color="auto"/>
              <w:right w:val="single" w:sz="8" w:space="0" w:color="auto"/>
            </w:tcBorders>
            <w:shd w:val="clear" w:color="auto" w:fill="auto"/>
            <w:vAlign w:val="center"/>
            <w:hideMark/>
          </w:tcPr>
          <w:p w14:paraId="50F1D4D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196621435</w:t>
            </w:r>
          </w:p>
        </w:tc>
        <w:tc>
          <w:tcPr>
            <w:tcW w:w="395" w:type="pct"/>
            <w:tcBorders>
              <w:top w:val="nil"/>
              <w:left w:val="nil"/>
              <w:bottom w:val="single" w:sz="8" w:space="0" w:color="auto"/>
              <w:right w:val="single" w:sz="8" w:space="0" w:color="auto"/>
            </w:tcBorders>
            <w:shd w:val="clear" w:color="auto" w:fill="auto"/>
            <w:vAlign w:val="center"/>
            <w:hideMark/>
          </w:tcPr>
          <w:p w14:paraId="687E8AB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16735395</w:t>
            </w:r>
          </w:p>
        </w:tc>
      </w:tr>
      <w:tr w:rsidR="00B043C6" w:rsidRPr="004E4B8C" w14:paraId="26B92DB8"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7351E90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2865A09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LEO@1200 km</w:t>
            </w:r>
          </w:p>
        </w:tc>
        <w:tc>
          <w:tcPr>
            <w:tcW w:w="163" w:type="pct"/>
            <w:tcBorders>
              <w:top w:val="nil"/>
              <w:left w:val="nil"/>
              <w:bottom w:val="single" w:sz="8" w:space="0" w:color="auto"/>
              <w:right w:val="single" w:sz="8" w:space="0" w:color="auto"/>
            </w:tcBorders>
            <w:shd w:val="clear" w:color="auto" w:fill="auto"/>
            <w:vAlign w:val="center"/>
            <w:hideMark/>
          </w:tcPr>
          <w:p w14:paraId="5DCE7BD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29,9</w:t>
            </w:r>
          </w:p>
        </w:tc>
        <w:tc>
          <w:tcPr>
            <w:tcW w:w="147" w:type="pct"/>
            <w:tcBorders>
              <w:top w:val="nil"/>
              <w:left w:val="nil"/>
              <w:bottom w:val="single" w:sz="8" w:space="0" w:color="auto"/>
              <w:right w:val="single" w:sz="8" w:space="0" w:color="auto"/>
            </w:tcBorders>
            <w:shd w:val="clear" w:color="auto" w:fill="auto"/>
            <w:vAlign w:val="center"/>
            <w:hideMark/>
          </w:tcPr>
          <w:p w14:paraId="5571259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526,908</w:t>
            </w:r>
          </w:p>
        </w:tc>
        <w:tc>
          <w:tcPr>
            <w:tcW w:w="294" w:type="pct"/>
            <w:tcBorders>
              <w:top w:val="nil"/>
              <w:left w:val="nil"/>
              <w:bottom w:val="single" w:sz="8" w:space="0" w:color="auto"/>
              <w:right w:val="single" w:sz="8" w:space="0" w:color="auto"/>
            </w:tcBorders>
            <w:shd w:val="clear" w:color="auto" w:fill="auto"/>
            <w:vAlign w:val="center"/>
            <w:hideMark/>
          </w:tcPr>
          <w:p w14:paraId="70BD01A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6,7</w:t>
            </w:r>
          </w:p>
        </w:tc>
        <w:tc>
          <w:tcPr>
            <w:tcW w:w="333" w:type="pct"/>
            <w:tcBorders>
              <w:top w:val="nil"/>
              <w:left w:val="nil"/>
              <w:bottom w:val="single" w:sz="8" w:space="0" w:color="auto"/>
              <w:right w:val="single" w:sz="8" w:space="0" w:color="auto"/>
            </w:tcBorders>
            <w:shd w:val="clear" w:color="auto" w:fill="auto"/>
            <w:vAlign w:val="center"/>
            <w:hideMark/>
          </w:tcPr>
          <w:p w14:paraId="1DF63D8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-2935802</w:t>
            </w:r>
          </w:p>
        </w:tc>
        <w:tc>
          <w:tcPr>
            <w:tcW w:w="332" w:type="pct"/>
            <w:tcBorders>
              <w:top w:val="nil"/>
              <w:left w:val="nil"/>
              <w:bottom w:val="single" w:sz="8" w:space="0" w:color="auto"/>
              <w:right w:val="single" w:sz="8" w:space="0" w:color="auto"/>
            </w:tcBorders>
            <w:shd w:val="clear" w:color="auto" w:fill="auto"/>
            <w:vAlign w:val="center"/>
            <w:hideMark/>
          </w:tcPr>
          <w:p w14:paraId="0AA39BF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4896147</w:t>
            </w:r>
          </w:p>
        </w:tc>
        <w:tc>
          <w:tcPr>
            <w:tcW w:w="332" w:type="pct"/>
            <w:tcBorders>
              <w:top w:val="nil"/>
              <w:left w:val="nil"/>
              <w:bottom w:val="single" w:sz="8" w:space="0" w:color="auto"/>
              <w:right w:val="single" w:sz="8" w:space="0" w:color="auto"/>
            </w:tcBorders>
            <w:shd w:val="clear" w:color="auto" w:fill="auto"/>
            <w:vAlign w:val="center"/>
            <w:hideMark/>
          </w:tcPr>
          <w:p w14:paraId="41A4365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1184965</w:t>
            </w:r>
          </w:p>
        </w:tc>
        <w:tc>
          <w:tcPr>
            <w:tcW w:w="353" w:type="pct"/>
            <w:tcBorders>
              <w:top w:val="nil"/>
              <w:left w:val="nil"/>
              <w:bottom w:val="single" w:sz="8" w:space="0" w:color="auto"/>
              <w:right w:val="single" w:sz="8" w:space="0" w:color="auto"/>
            </w:tcBorders>
            <w:shd w:val="clear" w:color="auto" w:fill="auto"/>
            <w:vAlign w:val="center"/>
            <w:hideMark/>
          </w:tcPr>
          <w:p w14:paraId="53C583F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8471</w:t>
            </w:r>
          </w:p>
        </w:tc>
        <w:tc>
          <w:tcPr>
            <w:tcW w:w="352" w:type="pct"/>
            <w:tcBorders>
              <w:top w:val="nil"/>
              <w:left w:val="nil"/>
              <w:bottom w:val="single" w:sz="8" w:space="0" w:color="auto"/>
              <w:right w:val="single" w:sz="8" w:space="0" w:color="auto"/>
            </w:tcBorders>
            <w:shd w:val="clear" w:color="auto" w:fill="auto"/>
            <w:vAlign w:val="center"/>
            <w:hideMark/>
          </w:tcPr>
          <w:p w14:paraId="5B657FB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-23252</w:t>
            </w:r>
          </w:p>
        </w:tc>
        <w:tc>
          <w:tcPr>
            <w:tcW w:w="351" w:type="pct"/>
            <w:tcBorders>
              <w:top w:val="nil"/>
              <w:left w:val="nil"/>
              <w:bottom w:val="single" w:sz="8" w:space="0" w:color="auto"/>
              <w:right w:val="single" w:sz="8" w:space="0" w:color="auto"/>
            </w:tcBorders>
            <w:shd w:val="clear" w:color="auto" w:fill="auto"/>
            <w:vAlign w:val="center"/>
            <w:hideMark/>
          </w:tcPr>
          <w:p w14:paraId="5FE069A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118268</w:t>
            </w:r>
          </w:p>
        </w:tc>
        <w:tc>
          <w:tcPr>
            <w:tcW w:w="286" w:type="pct"/>
            <w:tcBorders>
              <w:top w:val="nil"/>
              <w:left w:val="nil"/>
              <w:bottom w:val="single" w:sz="8" w:space="0" w:color="auto"/>
              <w:right w:val="single" w:sz="8" w:space="0" w:color="auto"/>
            </w:tcBorders>
            <w:shd w:val="clear" w:color="auto" w:fill="auto"/>
            <w:vAlign w:val="center"/>
            <w:hideMark/>
          </w:tcPr>
          <w:p w14:paraId="3F4279B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273627907</w:t>
            </w:r>
          </w:p>
        </w:tc>
        <w:tc>
          <w:tcPr>
            <w:tcW w:w="393" w:type="pct"/>
            <w:tcBorders>
              <w:top w:val="nil"/>
              <w:left w:val="nil"/>
              <w:bottom w:val="single" w:sz="8" w:space="0" w:color="auto"/>
              <w:right w:val="single" w:sz="8" w:space="0" w:color="auto"/>
            </w:tcBorders>
            <w:shd w:val="clear" w:color="auto" w:fill="auto"/>
            <w:vAlign w:val="center"/>
            <w:hideMark/>
          </w:tcPr>
          <w:p w14:paraId="7444755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769347</w:t>
            </w:r>
          </w:p>
        </w:tc>
        <w:tc>
          <w:tcPr>
            <w:tcW w:w="269" w:type="pct"/>
            <w:tcBorders>
              <w:top w:val="nil"/>
              <w:left w:val="nil"/>
              <w:bottom w:val="single" w:sz="8" w:space="0" w:color="auto"/>
              <w:right w:val="single" w:sz="8" w:space="0" w:color="auto"/>
            </w:tcBorders>
            <w:shd w:val="clear" w:color="auto" w:fill="auto"/>
            <w:vAlign w:val="center"/>
            <w:hideMark/>
          </w:tcPr>
          <w:p w14:paraId="0155665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65474780</w:t>
            </w:r>
          </w:p>
        </w:tc>
        <w:tc>
          <w:tcPr>
            <w:tcW w:w="310" w:type="pct"/>
            <w:tcBorders>
              <w:top w:val="nil"/>
              <w:left w:val="nil"/>
              <w:bottom w:val="single" w:sz="8" w:space="0" w:color="auto"/>
              <w:right w:val="single" w:sz="8" w:space="0" w:color="auto"/>
            </w:tcBorders>
            <w:shd w:val="clear" w:color="auto" w:fill="auto"/>
            <w:vAlign w:val="center"/>
            <w:hideMark/>
          </w:tcPr>
          <w:p w14:paraId="4444D1A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89834882</w:t>
            </w:r>
          </w:p>
        </w:tc>
        <w:tc>
          <w:tcPr>
            <w:tcW w:w="289" w:type="pct"/>
            <w:tcBorders>
              <w:top w:val="nil"/>
              <w:left w:val="nil"/>
              <w:bottom w:val="single" w:sz="8" w:space="0" w:color="auto"/>
              <w:right w:val="single" w:sz="8" w:space="0" w:color="auto"/>
            </w:tcBorders>
            <w:shd w:val="clear" w:color="auto" w:fill="auto"/>
            <w:vAlign w:val="center"/>
            <w:hideMark/>
          </w:tcPr>
          <w:p w14:paraId="1F2AF12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198836074</w:t>
            </w:r>
          </w:p>
        </w:tc>
        <w:tc>
          <w:tcPr>
            <w:tcW w:w="395" w:type="pct"/>
            <w:tcBorders>
              <w:top w:val="nil"/>
              <w:left w:val="nil"/>
              <w:bottom w:val="single" w:sz="8" w:space="0" w:color="auto"/>
              <w:right w:val="single" w:sz="8" w:space="0" w:color="auto"/>
            </w:tcBorders>
            <w:shd w:val="clear" w:color="auto" w:fill="auto"/>
            <w:vAlign w:val="center"/>
            <w:hideMark/>
          </w:tcPr>
          <w:p w14:paraId="4D71EDB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7798966</w:t>
            </w:r>
          </w:p>
        </w:tc>
      </w:tr>
      <w:tr w:rsidR="00B043C6" w:rsidRPr="004E4B8C" w14:paraId="6215E786"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291BB41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26D81AA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LEO@1200 km</w:t>
            </w:r>
          </w:p>
        </w:tc>
        <w:tc>
          <w:tcPr>
            <w:tcW w:w="163" w:type="pct"/>
            <w:tcBorders>
              <w:top w:val="nil"/>
              <w:left w:val="nil"/>
              <w:bottom w:val="single" w:sz="8" w:space="0" w:color="auto"/>
              <w:right w:val="single" w:sz="8" w:space="0" w:color="auto"/>
            </w:tcBorders>
            <w:shd w:val="clear" w:color="auto" w:fill="auto"/>
            <w:vAlign w:val="center"/>
            <w:hideMark/>
          </w:tcPr>
          <w:p w14:paraId="4B82C1F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149,9</w:t>
            </w:r>
          </w:p>
        </w:tc>
        <w:tc>
          <w:tcPr>
            <w:tcW w:w="147" w:type="pct"/>
            <w:tcBorders>
              <w:top w:val="nil"/>
              <w:left w:val="nil"/>
              <w:bottom w:val="single" w:sz="8" w:space="0" w:color="auto"/>
              <w:right w:val="single" w:sz="8" w:space="0" w:color="auto"/>
            </w:tcBorders>
            <w:shd w:val="clear" w:color="auto" w:fill="auto"/>
            <w:vAlign w:val="center"/>
            <w:hideMark/>
          </w:tcPr>
          <w:p w14:paraId="7258305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-529,095</w:t>
            </w:r>
          </w:p>
        </w:tc>
        <w:tc>
          <w:tcPr>
            <w:tcW w:w="294" w:type="pct"/>
            <w:tcBorders>
              <w:top w:val="nil"/>
              <w:left w:val="nil"/>
              <w:bottom w:val="single" w:sz="8" w:space="0" w:color="auto"/>
              <w:right w:val="single" w:sz="8" w:space="0" w:color="auto"/>
            </w:tcBorders>
            <w:shd w:val="clear" w:color="auto" w:fill="auto"/>
            <w:vAlign w:val="center"/>
            <w:hideMark/>
          </w:tcPr>
          <w:p w14:paraId="3C4467D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6,8</w:t>
            </w:r>
          </w:p>
        </w:tc>
        <w:tc>
          <w:tcPr>
            <w:tcW w:w="333" w:type="pct"/>
            <w:tcBorders>
              <w:top w:val="nil"/>
              <w:left w:val="nil"/>
              <w:bottom w:val="single" w:sz="8" w:space="0" w:color="auto"/>
              <w:right w:val="single" w:sz="8" w:space="0" w:color="auto"/>
            </w:tcBorders>
            <w:shd w:val="clear" w:color="auto" w:fill="auto"/>
            <w:vAlign w:val="center"/>
            <w:hideMark/>
          </w:tcPr>
          <w:p w14:paraId="2751110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-2471684</w:t>
            </w:r>
          </w:p>
        </w:tc>
        <w:tc>
          <w:tcPr>
            <w:tcW w:w="332" w:type="pct"/>
            <w:tcBorders>
              <w:top w:val="nil"/>
              <w:left w:val="nil"/>
              <w:bottom w:val="single" w:sz="8" w:space="0" w:color="auto"/>
              <w:right w:val="single" w:sz="8" w:space="0" w:color="auto"/>
            </w:tcBorders>
            <w:shd w:val="clear" w:color="auto" w:fill="auto"/>
            <w:vAlign w:val="center"/>
            <w:hideMark/>
          </w:tcPr>
          <w:p w14:paraId="6C06220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3860360</w:t>
            </w:r>
          </w:p>
        </w:tc>
        <w:tc>
          <w:tcPr>
            <w:tcW w:w="332" w:type="pct"/>
            <w:tcBorders>
              <w:top w:val="nil"/>
              <w:left w:val="nil"/>
              <w:bottom w:val="single" w:sz="8" w:space="0" w:color="auto"/>
              <w:right w:val="single" w:sz="8" w:space="0" w:color="auto"/>
            </w:tcBorders>
            <w:shd w:val="clear" w:color="auto" w:fill="auto"/>
            <w:vAlign w:val="center"/>
            <w:hideMark/>
          </w:tcPr>
          <w:p w14:paraId="4254A8D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3621839</w:t>
            </w:r>
          </w:p>
        </w:tc>
        <w:tc>
          <w:tcPr>
            <w:tcW w:w="353" w:type="pct"/>
            <w:tcBorders>
              <w:top w:val="nil"/>
              <w:left w:val="nil"/>
              <w:bottom w:val="single" w:sz="8" w:space="0" w:color="auto"/>
              <w:right w:val="single" w:sz="8" w:space="0" w:color="auto"/>
            </w:tcBorders>
            <w:shd w:val="clear" w:color="auto" w:fill="auto"/>
            <w:vAlign w:val="center"/>
            <w:hideMark/>
          </w:tcPr>
          <w:p w14:paraId="44DDCD1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31517</w:t>
            </w:r>
          </w:p>
        </w:tc>
        <w:tc>
          <w:tcPr>
            <w:tcW w:w="352" w:type="pct"/>
            <w:tcBorders>
              <w:top w:val="nil"/>
              <w:left w:val="nil"/>
              <w:bottom w:val="single" w:sz="8" w:space="0" w:color="auto"/>
              <w:right w:val="single" w:sz="8" w:space="0" w:color="auto"/>
            </w:tcBorders>
            <w:shd w:val="clear" w:color="auto" w:fill="auto"/>
            <w:vAlign w:val="center"/>
            <w:hideMark/>
          </w:tcPr>
          <w:p w14:paraId="0C10EF4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-67464</w:t>
            </w:r>
          </w:p>
        </w:tc>
        <w:tc>
          <w:tcPr>
            <w:tcW w:w="351" w:type="pct"/>
            <w:tcBorders>
              <w:top w:val="nil"/>
              <w:left w:val="nil"/>
              <w:bottom w:val="single" w:sz="8" w:space="0" w:color="auto"/>
              <w:right w:val="single" w:sz="8" w:space="0" w:color="auto"/>
            </w:tcBorders>
            <w:shd w:val="clear" w:color="auto" w:fill="auto"/>
            <w:vAlign w:val="center"/>
            <w:hideMark/>
          </w:tcPr>
          <w:p w14:paraId="00B8321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94643</w:t>
            </w:r>
          </w:p>
        </w:tc>
        <w:tc>
          <w:tcPr>
            <w:tcW w:w="286" w:type="pct"/>
            <w:tcBorders>
              <w:top w:val="nil"/>
              <w:left w:val="nil"/>
              <w:bottom w:val="single" w:sz="8" w:space="0" w:color="auto"/>
              <w:right w:val="single" w:sz="8" w:space="0" w:color="auto"/>
            </w:tcBorders>
            <w:shd w:val="clear" w:color="auto" w:fill="auto"/>
            <w:vAlign w:val="center"/>
            <w:hideMark/>
          </w:tcPr>
          <w:p w14:paraId="35655D4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272191987</w:t>
            </w:r>
          </w:p>
        </w:tc>
        <w:tc>
          <w:tcPr>
            <w:tcW w:w="393" w:type="pct"/>
            <w:tcBorders>
              <w:top w:val="nil"/>
              <w:left w:val="nil"/>
              <w:bottom w:val="single" w:sz="8" w:space="0" w:color="auto"/>
              <w:right w:val="single" w:sz="8" w:space="0" w:color="auto"/>
            </w:tcBorders>
            <w:shd w:val="clear" w:color="auto" w:fill="auto"/>
            <w:vAlign w:val="center"/>
            <w:hideMark/>
          </w:tcPr>
          <w:p w14:paraId="0CB8B2A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715100</w:t>
            </w:r>
          </w:p>
        </w:tc>
        <w:tc>
          <w:tcPr>
            <w:tcW w:w="269" w:type="pct"/>
            <w:tcBorders>
              <w:top w:val="nil"/>
              <w:left w:val="nil"/>
              <w:bottom w:val="single" w:sz="8" w:space="0" w:color="auto"/>
              <w:right w:val="single" w:sz="8" w:space="0" w:color="auto"/>
            </w:tcBorders>
            <w:shd w:val="clear" w:color="auto" w:fill="auto"/>
            <w:vAlign w:val="center"/>
            <w:hideMark/>
          </w:tcPr>
          <w:p w14:paraId="24AB978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64360117</w:t>
            </w:r>
          </w:p>
        </w:tc>
        <w:tc>
          <w:tcPr>
            <w:tcW w:w="310" w:type="pct"/>
            <w:tcBorders>
              <w:top w:val="nil"/>
              <w:left w:val="nil"/>
              <w:bottom w:val="single" w:sz="8" w:space="0" w:color="auto"/>
              <w:right w:val="single" w:sz="8" w:space="0" w:color="auto"/>
            </w:tcBorders>
            <w:shd w:val="clear" w:color="auto" w:fill="auto"/>
            <w:vAlign w:val="center"/>
            <w:hideMark/>
          </w:tcPr>
          <w:p w14:paraId="65DFDE9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89258597</w:t>
            </w:r>
          </w:p>
        </w:tc>
        <w:tc>
          <w:tcPr>
            <w:tcW w:w="289" w:type="pct"/>
            <w:tcBorders>
              <w:top w:val="nil"/>
              <w:left w:val="nil"/>
              <w:bottom w:val="single" w:sz="8" w:space="0" w:color="auto"/>
              <w:right w:val="single" w:sz="8" w:space="0" w:color="auto"/>
            </w:tcBorders>
            <w:shd w:val="clear" w:color="auto" w:fill="auto"/>
            <w:vAlign w:val="center"/>
            <w:hideMark/>
          </w:tcPr>
          <w:p w14:paraId="586C3A6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199900686</w:t>
            </w:r>
          </w:p>
        </w:tc>
        <w:tc>
          <w:tcPr>
            <w:tcW w:w="395" w:type="pct"/>
            <w:tcBorders>
              <w:top w:val="nil"/>
              <w:left w:val="nil"/>
              <w:bottom w:val="single" w:sz="8" w:space="0" w:color="auto"/>
              <w:right w:val="single" w:sz="8" w:space="0" w:color="auto"/>
            </w:tcBorders>
            <w:shd w:val="clear" w:color="auto" w:fill="auto"/>
            <w:vAlign w:val="center"/>
            <w:hideMark/>
          </w:tcPr>
          <w:p w14:paraId="4B0A381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27917535</w:t>
            </w:r>
          </w:p>
        </w:tc>
      </w:tr>
      <w:tr w:rsidR="00B043C6" w:rsidRPr="004E4B8C" w14:paraId="20F301AE"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7D5FE97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638CD97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LEO@1200 km</w:t>
            </w:r>
          </w:p>
        </w:tc>
        <w:tc>
          <w:tcPr>
            <w:tcW w:w="163" w:type="pct"/>
            <w:tcBorders>
              <w:top w:val="nil"/>
              <w:left w:val="nil"/>
              <w:bottom w:val="single" w:sz="8" w:space="0" w:color="auto"/>
              <w:right w:val="single" w:sz="8" w:space="0" w:color="auto"/>
            </w:tcBorders>
            <w:shd w:val="clear" w:color="auto" w:fill="auto"/>
            <w:vAlign w:val="center"/>
            <w:hideMark/>
          </w:tcPr>
          <w:p w14:paraId="2D7EA21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89,5</w:t>
            </w:r>
          </w:p>
        </w:tc>
        <w:tc>
          <w:tcPr>
            <w:tcW w:w="147" w:type="pct"/>
            <w:tcBorders>
              <w:top w:val="nil"/>
              <w:left w:val="nil"/>
              <w:bottom w:val="single" w:sz="8" w:space="0" w:color="auto"/>
              <w:right w:val="single" w:sz="8" w:space="0" w:color="auto"/>
            </w:tcBorders>
            <w:shd w:val="clear" w:color="auto" w:fill="auto"/>
            <w:vAlign w:val="center"/>
            <w:hideMark/>
          </w:tcPr>
          <w:p w14:paraId="6E1CFE4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0,110</w:t>
            </w:r>
          </w:p>
        </w:tc>
        <w:tc>
          <w:tcPr>
            <w:tcW w:w="294" w:type="pct"/>
            <w:tcBorders>
              <w:top w:val="nil"/>
              <w:left w:val="nil"/>
              <w:bottom w:val="single" w:sz="8" w:space="0" w:color="auto"/>
              <w:right w:val="single" w:sz="8" w:space="0" w:color="auto"/>
            </w:tcBorders>
            <w:shd w:val="clear" w:color="auto" w:fill="auto"/>
            <w:vAlign w:val="center"/>
            <w:hideMark/>
          </w:tcPr>
          <w:p w14:paraId="695302C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4,0</w:t>
            </w:r>
          </w:p>
        </w:tc>
        <w:tc>
          <w:tcPr>
            <w:tcW w:w="333" w:type="pct"/>
            <w:tcBorders>
              <w:top w:val="nil"/>
              <w:left w:val="nil"/>
              <w:bottom w:val="single" w:sz="8" w:space="0" w:color="auto"/>
              <w:right w:val="single" w:sz="8" w:space="0" w:color="auto"/>
            </w:tcBorders>
            <w:shd w:val="clear" w:color="auto" w:fill="auto"/>
            <w:vAlign w:val="center"/>
            <w:hideMark/>
          </w:tcPr>
          <w:p w14:paraId="309DFC7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-2771542</w:t>
            </w:r>
          </w:p>
        </w:tc>
        <w:tc>
          <w:tcPr>
            <w:tcW w:w="332" w:type="pct"/>
            <w:tcBorders>
              <w:top w:val="nil"/>
              <w:left w:val="nil"/>
              <w:bottom w:val="single" w:sz="8" w:space="0" w:color="auto"/>
              <w:right w:val="single" w:sz="8" w:space="0" w:color="auto"/>
            </w:tcBorders>
            <w:shd w:val="clear" w:color="auto" w:fill="auto"/>
            <w:vAlign w:val="center"/>
            <w:hideMark/>
          </w:tcPr>
          <w:p w14:paraId="37EBEE6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4509243</w:t>
            </w:r>
          </w:p>
        </w:tc>
        <w:tc>
          <w:tcPr>
            <w:tcW w:w="332" w:type="pct"/>
            <w:tcBorders>
              <w:top w:val="nil"/>
              <w:left w:val="nil"/>
              <w:bottom w:val="single" w:sz="8" w:space="0" w:color="auto"/>
              <w:right w:val="single" w:sz="8" w:space="0" w:color="auto"/>
            </w:tcBorders>
            <w:shd w:val="clear" w:color="auto" w:fill="auto"/>
            <w:vAlign w:val="center"/>
            <w:hideMark/>
          </w:tcPr>
          <w:p w14:paraId="71249DB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2455572</w:t>
            </w:r>
          </w:p>
        </w:tc>
        <w:tc>
          <w:tcPr>
            <w:tcW w:w="353" w:type="pct"/>
            <w:tcBorders>
              <w:top w:val="nil"/>
              <w:left w:val="nil"/>
              <w:bottom w:val="single" w:sz="8" w:space="0" w:color="auto"/>
              <w:right w:val="single" w:sz="8" w:space="0" w:color="auto"/>
            </w:tcBorders>
            <w:shd w:val="clear" w:color="auto" w:fill="auto"/>
            <w:vAlign w:val="center"/>
            <w:hideMark/>
          </w:tcPr>
          <w:p w14:paraId="24C40C5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20837</w:t>
            </w:r>
          </w:p>
        </w:tc>
        <w:tc>
          <w:tcPr>
            <w:tcW w:w="352" w:type="pct"/>
            <w:tcBorders>
              <w:top w:val="nil"/>
              <w:left w:val="nil"/>
              <w:bottom w:val="single" w:sz="8" w:space="0" w:color="auto"/>
              <w:right w:val="single" w:sz="8" w:space="0" w:color="auto"/>
            </w:tcBorders>
            <w:shd w:val="clear" w:color="auto" w:fill="auto"/>
            <w:vAlign w:val="center"/>
            <w:hideMark/>
          </w:tcPr>
          <w:p w14:paraId="101B285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-46176</w:t>
            </w:r>
          </w:p>
        </w:tc>
        <w:tc>
          <w:tcPr>
            <w:tcW w:w="351" w:type="pct"/>
            <w:tcBorders>
              <w:top w:val="nil"/>
              <w:left w:val="nil"/>
              <w:bottom w:val="single" w:sz="8" w:space="0" w:color="auto"/>
              <w:right w:val="single" w:sz="8" w:space="0" w:color="auto"/>
            </w:tcBorders>
            <w:shd w:val="clear" w:color="auto" w:fill="auto"/>
            <w:vAlign w:val="center"/>
            <w:hideMark/>
          </w:tcPr>
          <w:p w14:paraId="7CE6B82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109528</w:t>
            </w:r>
          </w:p>
        </w:tc>
        <w:tc>
          <w:tcPr>
            <w:tcW w:w="286" w:type="pct"/>
            <w:tcBorders>
              <w:top w:val="nil"/>
              <w:left w:val="nil"/>
              <w:bottom w:val="single" w:sz="8" w:space="0" w:color="auto"/>
              <w:right w:val="single" w:sz="8" w:space="0" w:color="auto"/>
            </w:tcBorders>
            <w:shd w:val="clear" w:color="auto" w:fill="auto"/>
            <w:vAlign w:val="center"/>
            <w:hideMark/>
          </w:tcPr>
          <w:p w14:paraId="3A331B9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273057241</w:t>
            </w:r>
          </w:p>
        </w:tc>
        <w:tc>
          <w:tcPr>
            <w:tcW w:w="393" w:type="pct"/>
            <w:tcBorders>
              <w:top w:val="nil"/>
              <w:left w:val="nil"/>
              <w:bottom w:val="single" w:sz="8" w:space="0" w:color="auto"/>
              <w:right w:val="single" w:sz="8" w:space="0" w:color="auto"/>
            </w:tcBorders>
            <w:shd w:val="clear" w:color="auto" w:fill="auto"/>
            <w:vAlign w:val="center"/>
            <w:hideMark/>
          </w:tcPr>
          <w:p w14:paraId="55B53F1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744972</w:t>
            </w:r>
          </w:p>
        </w:tc>
        <w:tc>
          <w:tcPr>
            <w:tcW w:w="269" w:type="pct"/>
            <w:tcBorders>
              <w:top w:val="nil"/>
              <w:left w:val="nil"/>
              <w:bottom w:val="single" w:sz="8" w:space="0" w:color="auto"/>
              <w:right w:val="single" w:sz="8" w:space="0" w:color="auto"/>
            </w:tcBorders>
            <w:shd w:val="clear" w:color="auto" w:fill="auto"/>
            <w:vAlign w:val="center"/>
            <w:hideMark/>
          </w:tcPr>
          <w:p w14:paraId="25428F7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65034798</w:t>
            </w:r>
          </w:p>
        </w:tc>
        <w:tc>
          <w:tcPr>
            <w:tcW w:w="310" w:type="pct"/>
            <w:tcBorders>
              <w:top w:val="nil"/>
              <w:left w:val="nil"/>
              <w:bottom w:val="single" w:sz="8" w:space="0" w:color="auto"/>
              <w:right w:val="single" w:sz="8" w:space="0" w:color="auto"/>
            </w:tcBorders>
            <w:shd w:val="clear" w:color="auto" w:fill="auto"/>
            <w:vAlign w:val="center"/>
            <w:hideMark/>
          </w:tcPr>
          <w:p w14:paraId="05871CA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89682433</w:t>
            </w:r>
          </w:p>
        </w:tc>
        <w:tc>
          <w:tcPr>
            <w:tcW w:w="289" w:type="pct"/>
            <w:tcBorders>
              <w:top w:val="nil"/>
              <w:left w:val="nil"/>
              <w:bottom w:val="single" w:sz="8" w:space="0" w:color="auto"/>
              <w:right w:val="single" w:sz="8" w:space="0" w:color="auto"/>
            </w:tcBorders>
            <w:shd w:val="clear" w:color="auto" w:fill="auto"/>
            <w:vAlign w:val="center"/>
            <w:hideMark/>
          </w:tcPr>
          <w:p w14:paraId="2B630AA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197978669</w:t>
            </w:r>
          </w:p>
        </w:tc>
        <w:tc>
          <w:tcPr>
            <w:tcW w:w="395" w:type="pct"/>
            <w:tcBorders>
              <w:top w:val="nil"/>
              <w:left w:val="nil"/>
              <w:bottom w:val="single" w:sz="8" w:space="0" w:color="auto"/>
              <w:right w:val="single" w:sz="8" w:space="0" w:color="auto"/>
            </w:tcBorders>
            <w:shd w:val="clear" w:color="auto" w:fill="auto"/>
            <w:vAlign w:val="center"/>
            <w:hideMark/>
          </w:tcPr>
          <w:p w14:paraId="119BCC2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17169725</w:t>
            </w:r>
          </w:p>
        </w:tc>
      </w:tr>
      <w:tr w:rsidR="00B043C6" w:rsidRPr="004E4B8C" w14:paraId="22092191"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2594351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41C4CA9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GEO</w:t>
            </w:r>
          </w:p>
        </w:tc>
        <w:tc>
          <w:tcPr>
            <w:tcW w:w="163" w:type="pct"/>
            <w:tcBorders>
              <w:top w:val="nil"/>
              <w:left w:val="nil"/>
              <w:bottom w:val="single" w:sz="8" w:space="0" w:color="auto"/>
              <w:right w:val="single" w:sz="8" w:space="0" w:color="auto"/>
            </w:tcBorders>
            <w:shd w:val="clear" w:color="auto" w:fill="auto"/>
            <w:vAlign w:val="center"/>
            <w:hideMark/>
          </w:tcPr>
          <w:p w14:paraId="359D78B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90,14</w:t>
            </w:r>
          </w:p>
        </w:tc>
        <w:tc>
          <w:tcPr>
            <w:tcW w:w="147" w:type="pct"/>
            <w:tcBorders>
              <w:top w:val="nil"/>
              <w:left w:val="nil"/>
              <w:bottom w:val="single" w:sz="8" w:space="0" w:color="auto"/>
              <w:right w:val="single" w:sz="8" w:space="0" w:color="auto"/>
            </w:tcBorders>
            <w:shd w:val="clear" w:color="auto" w:fill="auto"/>
            <w:vAlign w:val="center"/>
            <w:hideMark/>
          </w:tcPr>
          <w:p w14:paraId="752C1D1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0,000</w:t>
            </w:r>
          </w:p>
        </w:tc>
        <w:tc>
          <w:tcPr>
            <w:tcW w:w="294" w:type="pct"/>
            <w:tcBorders>
              <w:top w:val="nil"/>
              <w:left w:val="nil"/>
              <w:bottom w:val="single" w:sz="8" w:space="0" w:color="auto"/>
              <w:right w:val="single" w:sz="8" w:space="0" w:color="auto"/>
            </w:tcBorders>
            <w:shd w:val="clear" w:color="auto" w:fill="auto"/>
            <w:vAlign w:val="center"/>
            <w:hideMark/>
          </w:tcPr>
          <w:p w14:paraId="38646EF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119,37</w:t>
            </w:r>
          </w:p>
        </w:tc>
        <w:tc>
          <w:tcPr>
            <w:tcW w:w="333" w:type="pct"/>
            <w:tcBorders>
              <w:top w:val="nil"/>
              <w:left w:val="nil"/>
              <w:bottom w:val="single" w:sz="8" w:space="0" w:color="auto"/>
              <w:right w:val="single" w:sz="8" w:space="0" w:color="auto"/>
            </w:tcBorders>
            <w:shd w:val="clear" w:color="auto" w:fill="auto"/>
            <w:vAlign w:val="center"/>
            <w:hideMark/>
          </w:tcPr>
          <w:p w14:paraId="0002E15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-16975960</w:t>
            </w:r>
          </w:p>
        </w:tc>
        <w:tc>
          <w:tcPr>
            <w:tcW w:w="332" w:type="pct"/>
            <w:tcBorders>
              <w:top w:val="nil"/>
              <w:left w:val="nil"/>
              <w:bottom w:val="single" w:sz="8" w:space="0" w:color="auto"/>
              <w:right w:val="single" w:sz="8" w:space="0" w:color="auto"/>
            </w:tcBorders>
            <w:shd w:val="clear" w:color="auto" w:fill="auto"/>
            <w:vAlign w:val="center"/>
            <w:hideMark/>
          </w:tcPr>
          <w:p w14:paraId="098A882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27636606</w:t>
            </w:r>
          </w:p>
        </w:tc>
        <w:tc>
          <w:tcPr>
            <w:tcW w:w="332" w:type="pct"/>
            <w:tcBorders>
              <w:top w:val="nil"/>
              <w:left w:val="nil"/>
              <w:bottom w:val="single" w:sz="8" w:space="0" w:color="auto"/>
              <w:right w:val="single" w:sz="8" w:space="0" w:color="auto"/>
            </w:tcBorders>
            <w:shd w:val="clear" w:color="auto" w:fill="auto"/>
            <w:vAlign w:val="center"/>
            <w:hideMark/>
          </w:tcPr>
          <w:p w14:paraId="22958AE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68083</w:t>
            </w:r>
          </w:p>
        </w:tc>
        <w:tc>
          <w:tcPr>
            <w:tcW w:w="353" w:type="pct"/>
            <w:tcBorders>
              <w:top w:val="nil"/>
              <w:left w:val="nil"/>
              <w:bottom w:val="single" w:sz="8" w:space="0" w:color="auto"/>
              <w:right w:val="single" w:sz="8" w:space="0" w:color="auto"/>
            </w:tcBorders>
            <w:shd w:val="clear" w:color="auto" w:fill="auto"/>
            <w:vAlign w:val="center"/>
            <w:hideMark/>
          </w:tcPr>
          <w:p w14:paraId="5DFE553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352" w:type="pct"/>
            <w:tcBorders>
              <w:top w:val="nil"/>
              <w:left w:val="nil"/>
              <w:bottom w:val="single" w:sz="8" w:space="0" w:color="auto"/>
              <w:right w:val="single" w:sz="8" w:space="0" w:color="auto"/>
            </w:tcBorders>
            <w:shd w:val="clear" w:color="auto" w:fill="auto"/>
            <w:vAlign w:val="center"/>
            <w:hideMark/>
          </w:tcPr>
          <w:p w14:paraId="01191B6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351" w:type="pct"/>
            <w:tcBorders>
              <w:top w:val="nil"/>
              <w:left w:val="nil"/>
              <w:bottom w:val="single" w:sz="8" w:space="0" w:color="auto"/>
              <w:right w:val="single" w:sz="8" w:space="0" w:color="auto"/>
            </w:tcBorders>
            <w:shd w:val="clear" w:color="auto" w:fill="auto"/>
            <w:vAlign w:val="center"/>
            <w:hideMark/>
          </w:tcPr>
          <w:p w14:paraId="3B3CAC7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-48</w:t>
            </w:r>
          </w:p>
        </w:tc>
        <w:tc>
          <w:tcPr>
            <w:tcW w:w="286" w:type="pct"/>
            <w:tcBorders>
              <w:top w:val="nil"/>
              <w:left w:val="nil"/>
              <w:bottom w:val="single" w:sz="8" w:space="0" w:color="auto"/>
              <w:right w:val="single" w:sz="8" w:space="0" w:color="auto"/>
            </w:tcBorders>
            <w:shd w:val="clear" w:color="auto" w:fill="auto"/>
            <w:vAlign w:val="center"/>
            <w:hideMark/>
          </w:tcPr>
          <w:p w14:paraId="21B007C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8393577246</w:t>
            </w:r>
          </w:p>
        </w:tc>
        <w:tc>
          <w:tcPr>
            <w:tcW w:w="393" w:type="pct"/>
            <w:tcBorders>
              <w:top w:val="nil"/>
              <w:left w:val="nil"/>
              <w:bottom w:val="single" w:sz="8" w:space="0" w:color="auto"/>
              <w:right w:val="single" w:sz="8" w:space="0" w:color="auto"/>
            </w:tcBorders>
            <w:shd w:val="clear" w:color="auto" w:fill="auto"/>
            <w:vAlign w:val="center"/>
            <w:hideMark/>
          </w:tcPr>
          <w:p w14:paraId="7926257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69" w:type="pct"/>
            <w:tcBorders>
              <w:top w:val="nil"/>
              <w:left w:val="nil"/>
              <w:bottom w:val="single" w:sz="8" w:space="0" w:color="auto"/>
              <w:right w:val="single" w:sz="8" w:space="0" w:color="auto"/>
            </w:tcBorders>
            <w:shd w:val="clear" w:color="auto" w:fill="auto"/>
            <w:vAlign w:val="center"/>
            <w:hideMark/>
          </w:tcPr>
          <w:p w14:paraId="47793D5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224827774</w:t>
            </w:r>
          </w:p>
        </w:tc>
        <w:tc>
          <w:tcPr>
            <w:tcW w:w="310" w:type="pct"/>
            <w:tcBorders>
              <w:top w:val="nil"/>
              <w:left w:val="nil"/>
              <w:bottom w:val="single" w:sz="8" w:space="0" w:color="auto"/>
              <w:right w:val="single" w:sz="8" w:space="0" w:color="auto"/>
            </w:tcBorders>
            <w:shd w:val="clear" w:color="auto" w:fill="auto"/>
            <w:vAlign w:val="center"/>
            <w:hideMark/>
          </w:tcPr>
          <w:p w14:paraId="1132580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67241608</w:t>
            </w:r>
          </w:p>
        </w:tc>
        <w:tc>
          <w:tcPr>
            <w:tcW w:w="289" w:type="pct"/>
            <w:tcBorders>
              <w:top w:val="nil"/>
              <w:left w:val="nil"/>
              <w:bottom w:val="single" w:sz="8" w:space="0" w:color="auto"/>
              <w:right w:val="single" w:sz="8" w:space="0" w:color="auto"/>
            </w:tcBorders>
            <w:shd w:val="clear" w:color="auto" w:fill="auto"/>
            <w:vAlign w:val="center"/>
            <w:hideMark/>
          </w:tcPr>
          <w:p w14:paraId="53677A8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268307824</w:t>
            </w:r>
          </w:p>
        </w:tc>
        <w:tc>
          <w:tcPr>
            <w:tcW w:w="395" w:type="pct"/>
            <w:tcBorders>
              <w:top w:val="nil"/>
              <w:left w:val="nil"/>
              <w:bottom w:val="single" w:sz="8" w:space="0" w:color="auto"/>
              <w:right w:val="single" w:sz="8" w:space="0" w:color="auto"/>
            </w:tcBorders>
            <w:shd w:val="clear" w:color="auto" w:fill="auto"/>
            <w:vAlign w:val="center"/>
            <w:hideMark/>
          </w:tcPr>
          <w:p w14:paraId="43D373A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18691093</w:t>
            </w:r>
          </w:p>
        </w:tc>
      </w:tr>
      <w:tr w:rsidR="00B043C6" w:rsidRPr="004E4B8C" w14:paraId="794BCE03"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5359853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2C58DBD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GSO</w:t>
            </w:r>
          </w:p>
        </w:tc>
        <w:tc>
          <w:tcPr>
            <w:tcW w:w="163" w:type="pct"/>
            <w:tcBorders>
              <w:top w:val="nil"/>
              <w:left w:val="nil"/>
              <w:bottom w:val="single" w:sz="8" w:space="0" w:color="auto"/>
              <w:right w:val="single" w:sz="8" w:space="0" w:color="auto"/>
            </w:tcBorders>
            <w:shd w:val="clear" w:color="auto" w:fill="auto"/>
            <w:vAlign w:val="center"/>
            <w:hideMark/>
          </w:tcPr>
          <w:p w14:paraId="67F66B7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58,85</w:t>
            </w:r>
          </w:p>
        </w:tc>
        <w:tc>
          <w:tcPr>
            <w:tcW w:w="147" w:type="pct"/>
            <w:tcBorders>
              <w:top w:val="nil"/>
              <w:left w:val="nil"/>
              <w:bottom w:val="single" w:sz="8" w:space="0" w:color="auto"/>
              <w:right w:val="single" w:sz="8" w:space="0" w:color="auto"/>
            </w:tcBorders>
            <w:shd w:val="clear" w:color="auto" w:fill="auto"/>
            <w:vAlign w:val="center"/>
            <w:hideMark/>
          </w:tcPr>
          <w:p w14:paraId="7384D1E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0,19</w:t>
            </w:r>
          </w:p>
        </w:tc>
        <w:tc>
          <w:tcPr>
            <w:tcW w:w="294" w:type="pct"/>
            <w:tcBorders>
              <w:top w:val="nil"/>
              <w:left w:val="nil"/>
              <w:bottom w:val="single" w:sz="8" w:space="0" w:color="auto"/>
              <w:right w:val="single" w:sz="8" w:space="0" w:color="auto"/>
            </w:tcBorders>
            <w:shd w:val="clear" w:color="auto" w:fill="auto"/>
            <w:vAlign w:val="center"/>
            <w:hideMark/>
          </w:tcPr>
          <w:p w14:paraId="49763EF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121,99</w:t>
            </w:r>
          </w:p>
        </w:tc>
        <w:tc>
          <w:tcPr>
            <w:tcW w:w="333" w:type="pct"/>
            <w:tcBorders>
              <w:top w:val="nil"/>
              <w:left w:val="nil"/>
              <w:bottom w:val="single" w:sz="8" w:space="0" w:color="auto"/>
              <w:right w:val="single" w:sz="8" w:space="0" w:color="auto"/>
            </w:tcBorders>
            <w:shd w:val="clear" w:color="auto" w:fill="auto"/>
            <w:vAlign w:val="center"/>
            <w:hideMark/>
          </w:tcPr>
          <w:p w14:paraId="5859BFA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-16926361</w:t>
            </w:r>
          </w:p>
        </w:tc>
        <w:tc>
          <w:tcPr>
            <w:tcW w:w="332" w:type="pct"/>
            <w:tcBorders>
              <w:top w:val="nil"/>
              <w:left w:val="nil"/>
              <w:bottom w:val="single" w:sz="8" w:space="0" w:color="auto"/>
              <w:right w:val="single" w:sz="8" w:space="0" w:color="auto"/>
            </w:tcBorders>
            <w:shd w:val="clear" w:color="auto" w:fill="auto"/>
            <w:vAlign w:val="center"/>
            <w:hideMark/>
          </w:tcPr>
          <w:p w14:paraId="061944A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27652344</w:t>
            </w:r>
          </w:p>
        </w:tc>
        <w:tc>
          <w:tcPr>
            <w:tcW w:w="332" w:type="pct"/>
            <w:tcBorders>
              <w:top w:val="nil"/>
              <w:left w:val="nil"/>
              <w:bottom w:val="single" w:sz="8" w:space="0" w:color="auto"/>
              <w:right w:val="single" w:sz="8" w:space="0" w:color="auto"/>
            </w:tcBorders>
            <w:shd w:val="clear" w:color="auto" w:fill="auto"/>
            <w:vAlign w:val="center"/>
            <w:hideMark/>
          </w:tcPr>
          <w:p w14:paraId="126C7BB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-903320</w:t>
            </w:r>
          </w:p>
        </w:tc>
        <w:tc>
          <w:tcPr>
            <w:tcW w:w="353" w:type="pct"/>
            <w:tcBorders>
              <w:top w:val="nil"/>
              <w:left w:val="nil"/>
              <w:bottom w:val="single" w:sz="8" w:space="0" w:color="auto"/>
              <w:right w:val="single" w:sz="8" w:space="0" w:color="auto"/>
            </w:tcBorders>
            <w:shd w:val="clear" w:color="auto" w:fill="auto"/>
            <w:vAlign w:val="center"/>
            <w:hideMark/>
          </w:tcPr>
          <w:p w14:paraId="66D3C1C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387</w:t>
            </w:r>
          </w:p>
        </w:tc>
        <w:tc>
          <w:tcPr>
            <w:tcW w:w="352" w:type="pct"/>
            <w:tcBorders>
              <w:top w:val="nil"/>
              <w:left w:val="nil"/>
              <w:bottom w:val="single" w:sz="8" w:space="0" w:color="auto"/>
              <w:right w:val="single" w:sz="8" w:space="0" w:color="auto"/>
            </w:tcBorders>
            <w:shd w:val="clear" w:color="auto" w:fill="auto"/>
            <w:vAlign w:val="center"/>
            <w:hideMark/>
          </w:tcPr>
          <w:p w14:paraId="64BE9B8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36</w:t>
            </w:r>
          </w:p>
        </w:tc>
        <w:tc>
          <w:tcPr>
            <w:tcW w:w="351" w:type="pct"/>
            <w:tcBorders>
              <w:top w:val="nil"/>
              <w:left w:val="nil"/>
              <w:bottom w:val="single" w:sz="8" w:space="0" w:color="auto"/>
              <w:right w:val="single" w:sz="8" w:space="0" w:color="auto"/>
            </w:tcBorders>
            <w:shd w:val="clear" w:color="auto" w:fill="auto"/>
            <w:vAlign w:val="center"/>
            <w:hideMark/>
          </w:tcPr>
          <w:p w14:paraId="7F6183D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-6130</w:t>
            </w:r>
          </w:p>
        </w:tc>
        <w:tc>
          <w:tcPr>
            <w:tcW w:w="286" w:type="pct"/>
            <w:tcBorders>
              <w:top w:val="nil"/>
              <w:left w:val="nil"/>
              <w:bottom w:val="single" w:sz="8" w:space="0" w:color="auto"/>
              <w:right w:val="single" w:sz="8" w:space="0" w:color="auto"/>
            </w:tcBorders>
            <w:shd w:val="clear" w:color="auto" w:fill="auto"/>
            <w:vAlign w:val="center"/>
            <w:hideMark/>
          </w:tcPr>
          <w:p w14:paraId="5B0D0F8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8393577246</w:t>
            </w:r>
          </w:p>
        </w:tc>
        <w:tc>
          <w:tcPr>
            <w:tcW w:w="393" w:type="pct"/>
            <w:tcBorders>
              <w:top w:val="nil"/>
              <w:left w:val="nil"/>
              <w:bottom w:val="single" w:sz="8" w:space="0" w:color="auto"/>
              <w:right w:val="single" w:sz="8" w:space="0" w:color="auto"/>
            </w:tcBorders>
            <w:shd w:val="clear" w:color="auto" w:fill="auto"/>
            <w:vAlign w:val="center"/>
            <w:hideMark/>
          </w:tcPr>
          <w:p w14:paraId="1F1A72B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69" w:type="pct"/>
            <w:tcBorders>
              <w:top w:val="nil"/>
              <w:left w:val="nil"/>
              <w:bottom w:val="single" w:sz="8" w:space="0" w:color="auto"/>
              <w:right w:val="single" w:sz="8" w:space="0" w:color="auto"/>
            </w:tcBorders>
            <w:shd w:val="clear" w:color="auto" w:fill="auto"/>
            <w:vAlign w:val="center"/>
            <w:hideMark/>
          </w:tcPr>
          <w:p w14:paraId="54AF657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224829171</w:t>
            </w:r>
          </w:p>
        </w:tc>
        <w:tc>
          <w:tcPr>
            <w:tcW w:w="310" w:type="pct"/>
            <w:tcBorders>
              <w:top w:val="nil"/>
              <w:left w:val="nil"/>
              <w:bottom w:val="single" w:sz="8" w:space="0" w:color="auto"/>
              <w:right w:val="single" w:sz="8" w:space="0" w:color="auto"/>
            </w:tcBorders>
            <w:shd w:val="clear" w:color="auto" w:fill="auto"/>
            <w:vAlign w:val="center"/>
            <w:hideMark/>
          </w:tcPr>
          <w:p w14:paraId="67D46CA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69524249</w:t>
            </w:r>
          </w:p>
        </w:tc>
        <w:tc>
          <w:tcPr>
            <w:tcW w:w="289" w:type="pct"/>
            <w:tcBorders>
              <w:top w:val="nil"/>
              <w:left w:val="nil"/>
              <w:bottom w:val="single" w:sz="8" w:space="0" w:color="auto"/>
              <w:right w:val="single" w:sz="8" w:space="0" w:color="auto"/>
            </w:tcBorders>
            <w:shd w:val="clear" w:color="auto" w:fill="auto"/>
            <w:vAlign w:val="center"/>
            <w:hideMark/>
          </w:tcPr>
          <w:p w14:paraId="5B594E7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1191777</w:t>
            </w:r>
          </w:p>
        </w:tc>
        <w:tc>
          <w:tcPr>
            <w:tcW w:w="395" w:type="pct"/>
            <w:tcBorders>
              <w:top w:val="nil"/>
              <w:left w:val="nil"/>
              <w:bottom w:val="single" w:sz="8" w:space="0" w:color="auto"/>
              <w:right w:val="single" w:sz="8" w:space="0" w:color="auto"/>
            </w:tcBorders>
            <w:shd w:val="clear" w:color="auto" w:fill="auto"/>
            <w:vAlign w:val="center"/>
            <w:hideMark/>
          </w:tcPr>
          <w:p w14:paraId="0C24C2A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143241486</w:t>
            </w:r>
          </w:p>
        </w:tc>
      </w:tr>
      <w:tr w:rsidR="00B043C6" w:rsidRPr="004E4B8C" w14:paraId="35168B3B"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6C2B516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54DE060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GSO</w:t>
            </w:r>
          </w:p>
        </w:tc>
        <w:tc>
          <w:tcPr>
            <w:tcW w:w="163" w:type="pct"/>
            <w:tcBorders>
              <w:top w:val="nil"/>
              <w:left w:val="nil"/>
              <w:bottom w:val="single" w:sz="8" w:space="0" w:color="auto"/>
              <w:right w:val="single" w:sz="8" w:space="0" w:color="auto"/>
            </w:tcBorders>
            <w:shd w:val="clear" w:color="auto" w:fill="auto"/>
            <w:vAlign w:val="center"/>
            <w:hideMark/>
          </w:tcPr>
          <w:p w14:paraId="649A03E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58,85</w:t>
            </w:r>
          </w:p>
        </w:tc>
        <w:tc>
          <w:tcPr>
            <w:tcW w:w="147" w:type="pct"/>
            <w:tcBorders>
              <w:top w:val="nil"/>
              <w:left w:val="nil"/>
              <w:bottom w:val="single" w:sz="8" w:space="0" w:color="auto"/>
              <w:right w:val="single" w:sz="8" w:space="0" w:color="auto"/>
            </w:tcBorders>
            <w:shd w:val="clear" w:color="auto" w:fill="auto"/>
            <w:vAlign w:val="center"/>
            <w:hideMark/>
          </w:tcPr>
          <w:p w14:paraId="039461B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-0,19</w:t>
            </w:r>
          </w:p>
        </w:tc>
        <w:tc>
          <w:tcPr>
            <w:tcW w:w="294" w:type="pct"/>
            <w:tcBorders>
              <w:top w:val="nil"/>
              <w:left w:val="nil"/>
              <w:bottom w:val="single" w:sz="8" w:space="0" w:color="auto"/>
              <w:right w:val="single" w:sz="8" w:space="0" w:color="auto"/>
            </w:tcBorders>
            <w:shd w:val="clear" w:color="auto" w:fill="auto"/>
            <w:vAlign w:val="center"/>
            <w:hideMark/>
          </w:tcPr>
          <w:p w14:paraId="6E75E7D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121,99</w:t>
            </w:r>
          </w:p>
        </w:tc>
        <w:tc>
          <w:tcPr>
            <w:tcW w:w="333" w:type="pct"/>
            <w:tcBorders>
              <w:top w:val="nil"/>
              <w:left w:val="nil"/>
              <w:bottom w:val="single" w:sz="8" w:space="0" w:color="auto"/>
              <w:right w:val="single" w:sz="8" w:space="0" w:color="auto"/>
            </w:tcBorders>
            <w:shd w:val="clear" w:color="auto" w:fill="auto"/>
            <w:vAlign w:val="center"/>
            <w:hideMark/>
          </w:tcPr>
          <w:p w14:paraId="3C4D44E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-17018430</w:t>
            </w:r>
          </w:p>
        </w:tc>
        <w:tc>
          <w:tcPr>
            <w:tcW w:w="332" w:type="pct"/>
            <w:tcBorders>
              <w:top w:val="nil"/>
              <w:left w:val="nil"/>
              <w:bottom w:val="single" w:sz="8" w:space="0" w:color="auto"/>
              <w:right w:val="single" w:sz="8" w:space="0" w:color="auto"/>
            </w:tcBorders>
            <w:shd w:val="clear" w:color="auto" w:fill="auto"/>
            <w:vAlign w:val="center"/>
            <w:hideMark/>
          </w:tcPr>
          <w:p w14:paraId="7B594B8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27595775</w:t>
            </w:r>
          </w:p>
        </w:tc>
        <w:tc>
          <w:tcPr>
            <w:tcW w:w="332" w:type="pct"/>
            <w:tcBorders>
              <w:top w:val="nil"/>
              <w:left w:val="nil"/>
              <w:bottom w:val="single" w:sz="8" w:space="0" w:color="auto"/>
              <w:right w:val="single" w:sz="8" w:space="0" w:color="auto"/>
            </w:tcBorders>
            <w:shd w:val="clear" w:color="auto" w:fill="auto"/>
            <w:vAlign w:val="center"/>
            <w:hideMark/>
          </w:tcPr>
          <w:p w14:paraId="2BB34C5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-903373</w:t>
            </w:r>
          </w:p>
        </w:tc>
        <w:tc>
          <w:tcPr>
            <w:tcW w:w="353" w:type="pct"/>
            <w:tcBorders>
              <w:top w:val="nil"/>
              <w:left w:val="nil"/>
              <w:bottom w:val="single" w:sz="8" w:space="0" w:color="auto"/>
              <w:right w:val="single" w:sz="8" w:space="0" w:color="auto"/>
            </w:tcBorders>
            <w:shd w:val="clear" w:color="auto" w:fill="auto"/>
            <w:vAlign w:val="center"/>
            <w:hideMark/>
          </w:tcPr>
          <w:p w14:paraId="188383F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207</w:t>
            </w:r>
          </w:p>
        </w:tc>
        <w:tc>
          <w:tcPr>
            <w:tcW w:w="352" w:type="pct"/>
            <w:tcBorders>
              <w:top w:val="nil"/>
              <w:left w:val="nil"/>
              <w:bottom w:val="single" w:sz="8" w:space="0" w:color="auto"/>
              <w:right w:val="single" w:sz="8" w:space="0" w:color="auto"/>
            </w:tcBorders>
            <w:shd w:val="clear" w:color="auto" w:fill="auto"/>
            <w:vAlign w:val="center"/>
            <w:hideMark/>
          </w:tcPr>
          <w:p w14:paraId="086B3C1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328</w:t>
            </w:r>
          </w:p>
        </w:tc>
        <w:tc>
          <w:tcPr>
            <w:tcW w:w="351" w:type="pct"/>
            <w:tcBorders>
              <w:top w:val="nil"/>
              <w:left w:val="nil"/>
              <w:bottom w:val="single" w:sz="8" w:space="0" w:color="auto"/>
              <w:right w:val="single" w:sz="8" w:space="0" w:color="auto"/>
            </w:tcBorders>
            <w:shd w:val="clear" w:color="auto" w:fill="auto"/>
            <w:vAlign w:val="center"/>
            <w:hideMark/>
          </w:tcPr>
          <w:p w14:paraId="14ED9E5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6130</w:t>
            </w:r>
          </w:p>
        </w:tc>
        <w:tc>
          <w:tcPr>
            <w:tcW w:w="286" w:type="pct"/>
            <w:tcBorders>
              <w:top w:val="nil"/>
              <w:left w:val="nil"/>
              <w:bottom w:val="single" w:sz="8" w:space="0" w:color="auto"/>
              <w:right w:val="single" w:sz="8" w:space="0" w:color="auto"/>
            </w:tcBorders>
            <w:shd w:val="clear" w:color="auto" w:fill="auto"/>
            <w:vAlign w:val="center"/>
            <w:hideMark/>
          </w:tcPr>
          <w:p w14:paraId="7ADF605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8393577246</w:t>
            </w:r>
          </w:p>
        </w:tc>
        <w:tc>
          <w:tcPr>
            <w:tcW w:w="393" w:type="pct"/>
            <w:tcBorders>
              <w:top w:val="nil"/>
              <w:left w:val="nil"/>
              <w:bottom w:val="single" w:sz="8" w:space="0" w:color="auto"/>
              <w:right w:val="single" w:sz="8" w:space="0" w:color="auto"/>
            </w:tcBorders>
            <w:shd w:val="clear" w:color="auto" w:fill="auto"/>
            <w:vAlign w:val="center"/>
            <w:hideMark/>
          </w:tcPr>
          <w:p w14:paraId="667FDE6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69" w:type="pct"/>
            <w:tcBorders>
              <w:top w:val="nil"/>
              <w:left w:val="nil"/>
              <w:bottom w:val="single" w:sz="8" w:space="0" w:color="auto"/>
              <w:right w:val="single" w:sz="8" w:space="0" w:color="auto"/>
            </w:tcBorders>
            <w:shd w:val="clear" w:color="auto" w:fill="auto"/>
            <w:vAlign w:val="center"/>
            <w:hideMark/>
          </w:tcPr>
          <w:p w14:paraId="52848F9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90637528</w:t>
            </w:r>
          </w:p>
        </w:tc>
        <w:tc>
          <w:tcPr>
            <w:tcW w:w="310" w:type="pct"/>
            <w:tcBorders>
              <w:top w:val="nil"/>
              <w:left w:val="nil"/>
              <w:bottom w:val="single" w:sz="8" w:space="0" w:color="auto"/>
              <w:right w:val="single" w:sz="8" w:space="0" w:color="auto"/>
            </w:tcBorders>
            <w:shd w:val="clear" w:color="auto" w:fill="auto"/>
            <w:vAlign w:val="center"/>
            <w:hideMark/>
          </w:tcPr>
          <w:p w14:paraId="4285F3E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69524136</w:t>
            </w:r>
          </w:p>
        </w:tc>
        <w:tc>
          <w:tcPr>
            <w:tcW w:w="289" w:type="pct"/>
            <w:tcBorders>
              <w:top w:val="nil"/>
              <w:left w:val="nil"/>
              <w:bottom w:val="single" w:sz="8" w:space="0" w:color="auto"/>
              <w:right w:val="single" w:sz="8" w:space="0" w:color="auto"/>
            </w:tcBorders>
            <w:shd w:val="clear" w:color="auto" w:fill="auto"/>
            <w:vAlign w:val="center"/>
            <w:hideMark/>
          </w:tcPr>
          <w:p w14:paraId="27EA4FB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133006899</w:t>
            </w:r>
          </w:p>
        </w:tc>
        <w:tc>
          <w:tcPr>
            <w:tcW w:w="395" w:type="pct"/>
            <w:tcBorders>
              <w:top w:val="nil"/>
              <w:left w:val="nil"/>
              <w:bottom w:val="single" w:sz="8" w:space="0" w:color="auto"/>
              <w:right w:val="single" w:sz="8" w:space="0" w:color="auto"/>
            </w:tcBorders>
            <w:shd w:val="clear" w:color="auto" w:fill="auto"/>
            <w:vAlign w:val="center"/>
            <w:hideMark/>
          </w:tcPr>
          <w:p w14:paraId="6300E9C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257895279</w:t>
            </w:r>
          </w:p>
        </w:tc>
      </w:tr>
      <w:tr w:rsidR="00B043C6" w:rsidRPr="004E4B8C" w14:paraId="3D387912"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3CE838E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33DB503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GSO</w:t>
            </w:r>
          </w:p>
        </w:tc>
        <w:tc>
          <w:tcPr>
            <w:tcW w:w="163" w:type="pct"/>
            <w:tcBorders>
              <w:top w:val="nil"/>
              <w:left w:val="nil"/>
              <w:bottom w:val="single" w:sz="8" w:space="0" w:color="auto"/>
              <w:right w:val="single" w:sz="8" w:space="0" w:color="auto"/>
            </w:tcBorders>
            <w:shd w:val="clear" w:color="auto" w:fill="auto"/>
            <w:vAlign w:val="center"/>
            <w:hideMark/>
          </w:tcPr>
          <w:p w14:paraId="7FA1B34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68,87</w:t>
            </w:r>
          </w:p>
        </w:tc>
        <w:tc>
          <w:tcPr>
            <w:tcW w:w="147" w:type="pct"/>
            <w:tcBorders>
              <w:top w:val="nil"/>
              <w:left w:val="nil"/>
              <w:bottom w:val="single" w:sz="8" w:space="0" w:color="auto"/>
              <w:right w:val="single" w:sz="8" w:space="0" w:color="auto"/>
            </w:tcBorders>
            <w:shd w:val="clear" w:color="auto" w:fill="auto"/>
            <w:vAlign w:val="center"/>
            <w:hideMark/>
          </w:tcPr>
          <w:p w14:paraId="7966E44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0,000</w:t>
            </w:r>
          </w:p>
        </w:tc>
        <w:tc>
          <w:tcPr>
            <w:tcW w:w="294" w:type="pct"/>
            <w:tcBorders>
              <w:top w:val="nil"/>
              <w:left w:val="nil"/>
              <w:bottom w:val="single" w:sz="8" w:space="0" w:color="auto"/>
              <w:right w:val="single" w:sz="8" w:space="0" w:color="auto"/>
            </w:tcBorders>
            <w:shd w:val="clear" w:color="auto" w:fill="auto"/>
            <w:vAlign w:val="center"/>
            <w:hideMark/>
          </w:tcPr>
          <w:p w14:paraId="7B50A15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120,59</w:t>
            </w:r>
          </w:p>
        </w:tc>
        <w:tc>
          <w:tcPr>
            <w:tcW w:w="333" w:type="pct"/>
            <w:tcBorders>
              <w:top w:val="nil"/>
              <w:left w:val="nil"/>
              <w:bottom w:val="single" w:sz="8" w:space="0" w:color="auto"/>
              <w:right w:val="single" w:sz="8" w:space="0" w:color="auto"/>
            </w:tcBorders>
            <w:shd w:val="clear" w:color="auto" w:fill="auto"/>
            <w:vAlign w:val="center"/>
            <w:hideMark/>
          </w:tcPr>
          <w:p w14:paraId="5F4AFBF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-16850867</w:t>
            </w:r>
          </w:p>
        </w:tc>
        <w:tc>
          <w:tcPr>
            <w:tcW w:w="332" w:type="pct"/>
            <w:tcBorders>
              <w:top w:val="nil"/>
              <w:left w:val="nil"/>
              <w:bottom w:val="single" w:sz="8" w:space="0" w:color="auto"/>
              <w:right w:val="single" w:sz="8" w:space="0" w:color="auto"/>
            </w:tcBorders>
            <w:shd w:val="clear" w:color="auto" w:fill="auto"/>
            <w:vAlign w:val="center"/>
            <w:hideMark/>
          </w:tcPr>
          <w:p w14:paraId="5AB23AA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27425327</w:t>
            </w:r>
          </w:p>
        </w:tc>
        <w:tc>
          <w:tcPr>
            <w:tcW w:w="332" w:type="pct"/>
            <w:tcBorders>
              <w:top w:val="nil"/>
              <w:left w:val="nil"/>
              <w:bottom w:val="single" w:sz="8" w:space="0" w:color="auto"/>
              <w:right w:val="single" w:sz="8" w:space="0" w:color="auto"/>
            </w:tcBorders>
            <w:shd w:val="clear" w:color="auto" w:fill="auto"/>
            <w:vAlign w:val="center"/>
            <w:hideMark/>
          </w:tcPr>
          <w:p w14:paraId="0282054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3983665</w:t>
            </w:r>
          </w:p>
        </w:tc>
        <w:tc>
          <w:tcPr>
            <w:tcW w:w="353" w:type="pct"/>
            <w:tcBorders>
              <w:top w:val="nil"/>
              <w:left w:val="nil"/>
              <w:bottom w:val="single" w:sz="8" w:space="0" w:color="auto"/>
              <w:right w:val="single" w:sz="8" w:space="0" w:color="auto"/>
            </w:tcBorders>
            <w:shd w:val="clear" w:color="auto" w:fill="auto"/>
            <w:vAlign w:val="center"/>
            <w:hideMark/>
          </w:tcPr>
          <w:p w14:paraId="5110FCA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-330</w:t>
            </w:r>
          </w:p>
        </w:tc>
        <w:tc>
          <w:tcPr>
            <w:tcW w:w="352" w:type="pct"/>
            <w:tcBorders>
              <w:top w:val="nil"/>
              <w:left w:val="nil"/>
              <w:bottom w:val="single" w:sz="8" w:space="0" w:color="auto"/>
              <w:right w:val="single" w:sz="8" w:space="0" w:color="auto"/>
            </w:tcBorders>
            <w:shd w:val="clear" w:color="auto" w:fill="auto"/>
            <w:vAlign w:val="center"/>
            <w:hideMark/>
          </w:tcPr>
          <w:p w14:paraId="13B9BC0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-203</w:t>
            </w:r>
          </w:p>
        </w:tc>
        <w:tc>
          <w:tcPr>
            <w:tcW w:w="351" w:type="pct"/>
            <w:tcBorders>
              <w:top w:val="nil"/>
              <w:left w:val="nil"/>
              <w:bottom w:val="single" w:sz="8" w:space="0" w:color="auto"/>
              <w:right w:val="single" w:sz="8" w:space="0" w:color="auto"/>
            </w:tcBorders>
            <w:shd w:val="clear" w:color="auto" w:fill="auto"/>
            <w:vAlign w:val="center"/>
            <w:hideMark/>
          </w:tcPr>
          <w:p w14:paraId="576E76A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86" w:type="pct"/>
            <w:tcBorders>
              <w:top w:val="nil"/>
              <w:left w:val="nil"/>
              <w:bottom w:val="single" w:sz="8" w:space="0" w:color="auto"/>
              <w:right w:val="single" w:sz="8" w:space="0" w:color="auto"/>
            </w:tcBorders>
            <w:shd w:val="clear" w:color="auto" w:fill="auto"/>
            <w:vAlign w:val="center"/>
            <w:hideMark/>
          </w:tcPr>
          <w:p w14:paraId="43CC0F3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8393577246</w:t>
            </w:r>
          </w:p>
        </w:tc>
        <w:tc>
          <w:tcPr>
            <w:tcW w:w="393" w:type="pct"/>
            <w:tcBorders>
              <w:top w:val="nil"/>
              <w:left w:val="nil"/>
              <w:bottom w:val="single" w:sz="8" w:space="0" w:color="auto"/>
              <w:right w:val="single" w:sz="8" w:space="0" w:color="auto"/>
            </w:tcBorders>
            <w:shd w:val="clear" w:color="auto" w:fill="auto"/>
            <w:vAlign w:val="center"/>
            <w:hideMark/>
          </w:tcPr>
          <w:p w14:paraId="06714DB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69" w:type="pct"/>
            <w:tcBorders>
              <w:top w:val="nil"/>
              <w:left w:val="nil"/>
              <w:bottom w:val="single" w:sz="8" w:space="0" w:color="auto"/>
              <w:right w:val="single" w:sz="8" w:space="0" w:color="auto"/>
            </w:tcBorders>
            <w:shd w:val="clear" w:color="auto" w:fill="auto"/>
            <w:vAlign w:val="center"/>
            <w:hideMark/>
          </w:tcPr>
          <w:p w14:paraId="43BEFB9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23571205</w:t>
            </w:r>
          </w:p>
        </w:tc>
        <w:tc>
          <w:tcPr>
            <w:tcW w:w="310" w:type="pct"/>
            <w:tcBorders>
              <w:top w:val="nil"/>
              <w:left w:val="nil"/>
              <w:bottom w:val="single" w:sz="8" w:space="0" w:color="auto"/>
              <w:right w:val="single" w:sz="8" w:space="0" w:color="auto"/>
            </w:tcBorders>
            <w:shd w:val="clear" w:color="auto" w:fill="auto"/>
            <w:vAlign w:val="center"/>
            <w:hideMark/>
          </w:tcPr>
          <w:p w14:paraId="10C6736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5259905</w:t>
            </w:r>
          </w:p>
        </w:tc>
        <w:tc>
          <w:tcPr>
            <w:tcW w:w="289" w:type="pct"/>
            <w:tcBorders>
              <w:top w:val="nil"/>
              <w:left w:val="nil"/>
              <w:bottom w:val="single" w:sz="8" w:space="0" w:color="auto"/>
              <w:right w:val="single" w:sz="8" w:space="0" w:color="auto"/>
            </w:tcBorders>
            <w:shd w:val="clear" w:color="auto" w:fill="auto"/>
            <w:vAlign w:val="center"/>
            <w:hideMark/>
          </w:tcPr>
          <w:p w14:paraId="2844E11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201262439</w:t>
            </w:r>
          </w:p>
        </w:tc>
        <w:tc>
          <w:tcPr>
            <w:tcW w:w="395" w:type="pct"/>
            <w:tcBorders>
              <w:top w:val="nil"/>
              <w:left w:val="nil"/>
              <w:bottom w:val="single" w:sz="8" w:space="0" w:color="auto"/>
              <w:right w:val="single" w:sz="8" w:space="0" w:color="auto"/>
            </w:tcBorders>
            <w:shd w:val="clear" w:color="auto" w:fill="auto"/>
            <w:vAlign w:val="center"/>
            <w:hideMark/>
          </w:tcPr>
          <w:p w14:paraId="757C50E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66369698</w:t>
            </w:r>
          </w:p>
        </w:tc>
      </w:tr>
      <w:tr w:rsidR="00B043C6" w:rsidRPr="004E4B8C" w14:paraId="6B50546B"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3A89889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49492B7F"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GEO</w:t>
            </w:r>
          </w:p>
        </w:tc>
        <w:tc>
          <w:tcPr>
            <w:tcW w:w="163" w:type="pct"/>
            <w:tcBorders>
              <w:top w:val="nil"/>
              <w:left w:val="nil"/>
              <w:bottom w:val="single" w:sz="8" w:space="0" w:color="auto"/>
              <w:right w:val="single" w:sz="8" w:space="0" w:color="auto"/>
            </w:tcBorders>
            <w:shd w:val="clear" w:color="auto" w:fill="auto"/>
            <w:vAlign w:val="center"/>
            <w:hideMark/>
          </w:tcPr>
          <w:p w14:paraId="1716748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90,14</w:t>
            </w:r>
          </w:p>
        </w:tc>
        <w:tc>
          <w:tcPr>
            <w:tcW w:w="147" w:type="pct"/>
            <w:tcBorders>
              <w:top w:val="nil"/>
              <w:left w:val="nil"/>
              <w:bottom w:val="single" w:sz="8" w:space="0" w:color="auto"/>
              <w:right w:val="single" w:sz="8" w:space="0" w:color="auto"/>
            </w:tcBorders>
            <w:shd w:val="clear" w:color="auto" w:fill="auto"/>
            <w:vAlign w:val="center"/>
            <w:hideMark/>
          </w:tcPr>
          <w:p w14:paraId="53819DF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0,000</w:t>
            </w:r>
          </w:p>
        </w:tc>
        <w:tc>
          <w:tcPr>
            <w:tcW w:w="294" w:type="pct"/>
            <w:tcBorders>
              <w:top w:val="nil"/>
              <w:left w:val="nil"/>
              <w:bottom w:val="single" w:sz="8" w:space="0" w:color="auto"/>
              <w:right w:val="single" w:sz="8" w:space="0" w:color="auto"/>
            </w:tcBorders>
            <w:shd w:val="clear" w:color="auto" w:fill="auto"/>
            <w:vAlign w:val="center"/>
            <w:hideMark/>
          </w:tcPr>
          <w:p w14:paraId="2E95B95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119,37</w:t>
            </w:r>
          </w:p>
        </w:tc>
        <w:tc>
          <w:tcPr>
            <w:tcW w:w="333" w:type="pct"/>
            <w:tcBorders>
              <w:top w:val="nil"/>
              <w:left w:val="nil"/>
              <w:bottom w:val="single" w:sz="8" w:space="0" w:color="auto"/>
              <w:right w:val="single" w:sz="8" w:space="0" w:color="auto"/>
            </w:tcBorders>
            <w:shd w:val="clear" w:color="auto" w:fill="auto"/>
            <w:vAlign w:val="center"/>
            <w:hideMark/>
          </w:tcPr>
          <w:p w14:paraId="40F30ED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-16975960</w:t>
            </w:r>
          </w:p>
        </w:tc>
        <w:tc>
          <w:tcPr>
            <w:tcW w:w="332" w:type="pct"/>
            <w:tcBorders>
              <w:top w:val="nil"/>
              <w:left w:val="nil"/>
              <w:bottom w:val="single" w:sz="8" w:space="0" w:color="auto"/>
              <w:right w:val="single" w:sz="8" w:space="0" w:color="auto"/>
            </w:tcBorders>
            <w:shd w:val="clear" w:color="auto" w:fill="auto"/>
            <w:vAlign w:val="center"/>
            <w:hideMark/>
          </w:tcPr>
          <w:p w14:paraId="478C898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27636606</w:t>
            </w:r>
          </w:p>
        </w:tc>
        <w:tc>
          <w:tcPr>
            <w:tcW w:w="332" w:type="pct"/>
            <w:tcBorders>
              <w:top w:val="nil"/>
              <w:left w:val="nil"/>
              <w:bottom w:val="single" w:sz="8" w:space="0" w:color="auto"/>
              <w:right w:val="single" w:sz="8" w:space="0" w:color="auto"/>
            </w:tcBorders>
            <w:shd w:val="clear" w:color="auto" w:fill="auto"/>
            <w:vAlign w:val="center"/>
            <w:hideMark/>
          </w:tcPr>
          <w:p w14:paraId="758591F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68083</w:t>
            </w:r>
          </w:p>
        </w:tc>
        <w:tc>
          <w:tcPr>
            <w:tcW w:w="353" w:type="pct"/>
            <w:tcBorders>
              <w:top w:val="nil"/>
              <w:left w:val="nil"/>
              <w:bottom w:val="single" w:sz="8" w:space="0" w:color="auto"/>
              <w:right w:val="single" w:sz="8" w:space="0" w:color="auto"/>
            </w:tcBorders>
            <w:shd w:val="clear" w:color="auto" w:fill="auto"/>
            <w:vAlign w:val="center"/>
            <w:hideMark/>
          </w:tcPr>
          <w:p w14:paraId="203E270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352" w:type="pct"/>
            <w:tcBorders>
              <w:top w:val="nil"/>
              <w:left w:val="nil"/>
              <w:bottom w:val="single" w:sz="8" w:space="0" w:color="auto"/>
              <w:right w:val="single" w:sz="8" w:space="0" w:color="auto"/>
            </w:tcBorders>
            <w:shd w:val="clear" w:color="auto" w:fill="auto"/>
            <w:vAlign w:val="center"/>
            <w:hideMark/>
          </w:tcPr>
          <w:p w14:paraId="0B6BC6C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351" w:type="pct"/>
            <w:tcBorders>
              <w:top w:val="nil"/>
              <w:left w:val="nil"/>
              <w:bottom w:val="single" w:sz="8" w:space="0" w:color="auto"/>
              <w:right w:val="single" w:sz="8" w:space="0" w:color="auto"/>
            </w:tcBorders>
            <w:shd w:val="clear" w:color="auto" w:fill="auto"/>
            <w:vAlign w:val="center"/>
            <w:hideMark/>
          </w:tcPr>
          <w:p w14:paraId="40B4AF1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-48</w:t>
            </w:r>
          </w:p>
        </w:tc>
        <w:tc>
          <w:tcPr>
            <w:tcW w:w="286" w:type="pct"/>
            <w:tcBorders>
              <w:top w:val="nil"/>
              <w:left w:val="nil"/>
              <w:bottom w:val="single" w:sz="8" w:space="0" w:color="auto"/>
              <w:right w:val="single" w:sz="8" w:space="0" w:color="auto"/>
            </w:tcBorders>
            <w:shd w:val="clear" w:color="auto" w:fill="auto"/>
            <w:vAlign w:val="center"/>
            <w:hideMark/>
          </w:tcPr>
          <w:p w14:paraId="6EAD91B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8393577246</w:t>
            </w:r>
          </w:p>
        </w:tc>
        <w:tc>
          <w:tcPr>
            <w:tcW w:w="393" w:type="pct"/>
            <w:tcBorders>
              <w:top w:val="nil"/>
              <w:left w:val="nil"/>
              <w:bottom w:val="single" w:sz="8" w:space="0" w:color="auto"/>
              <w:right w:val="single" w:sz="8" w:space="0" w:color="auto"/>
            </w:tcBorders>
            <w:shd w:val="clear" w:color="auto" w:fill="auto"/>
            <w:vAlign w:val="center"/>
            <w:hideMark/>
          </w:tcPr>
          <w:p w14:paraId="13BC189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69" w:type="pct"/>
            <w:tcBorders>
              <w:top w:val="nil"/>
              <w:left w:val="nil"/>
              <w:bottom w:val="single" w:sz="8" w:space="0" w:color="auto"/>
              <w:right w:val="single" w:sz="8" w:space="0" w:color="auto"/>
            </w:tcBorders>
            <w:shd w:val="clear" w:color="auto" w:fill="auto"/>
            <w:vAlign w:val="center"/>
            <w:hideMark/>
          </w:tcPr>
          <w:p w14:paraId="3207023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224827774</w:t>
            </w:r>
          </w:p>
        </w:tc>
        <w:tc>
          <w:tcPr>
            <w:tcW w:w="310" w:type="pct"/>
            <w:tcBorders>
              <w:top w:val="nil"/>
              <w:left w:val="nil"/>
              <w:bottom w:val="single" w:sz="8" w:space="0" w:color="auto"/>
              <w:right w:val="single" w:sz="8" w:space="0" w:color="auto"/>
            </w:tcBorders>
            <w:shd w:val="clear" w:color="auto" w:fill="auto"/>
            <w:vAlign w:val="center"/>
            <w:hideMark/>
          </w:tcPr>
          <w:p w14:paraId="51EBB5E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67241608</w:t>
            </w:r>
          </w:p>
        </w:tc>
        <w:tc>
          <w:tcPr>
            <w:tcW w:w="289" w:type="pct"/>
            <w:tcBorders>
              <w:top w:val="nil"/>
              <w:left w:val="nil"/>
              <w:bottom w:val="single" w:sz="8" w:space="0" w:color="auto"/>
              <w:right w:val="single" w:sz="8" w:space="0" w:color="auto"/>
            </w:tcBorders>
            <w:shd w:val="clear" w:color="auto" w:fill="auto"/>
            <w:vAlign w:val="center"/>
            <w:hideMark/>
          </w:tcPr>
          <w:p w14:paraId="5AAEC0F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268307824</w:t>
            </w:r>
          </w:p>
        </w:tc>
        <w:tc>
          <w:tcPr>
            <w:tcW w:w="395" w:type="pct"/>
            <w:tcBorders>
              <w:top w:val="nil"/>
              <w:left w:val="nil"/>
              <w:bottom w:val="single" w:sz="8" w:space="0" w:color="auto"/>
              <w:right w:val="single" w:sz="8" w:space="0" w:color="auto"/>
            </w:tcBorders>
            <w:shd w:val="clear" w:color="auto" w:fill="auto"/>
            <w:vAlign w:val="center"/>
            <w:hideMark/>
          </w:tcPr>
          <w:p w14:paraId="7D2E110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18691093</w:t>
            </w:r>
          </w:p>
        </w:tc>
      </w:tr>
      <w:tr w:rsidR="00B043C6" w:rsidRPr="004E4B8C" w14:paraId="1AC2185B"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03C3781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7CE307D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GSO</w:t>
            </w:r>
          </w:p>
        </w:tc>
        <w:tc>
          <w:tcPr>
            <w:tcW w:w="163" w:type="pct"/>
            <w:tcBorders>
              <w:top w:val="nil"/>
              <w:left w:val="nil"/>
              <w:bottom w:val="single" w:sz="8" w:space="0" w:color="auto"/>
              <w:right w:val="single" w:sz="8" w:space="0" w:color="auto"/>
            </w:tcBorders>
            <w:shd w:val="clear" w:color="auto" w:fill="auto"/>
            <w:vAlign w:val="center"/>
            <w:hideMark/>
          </w:tcPr>
          <w:p w14:paraId="2CB1664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58,85</w:t>
            </w:r>
          </w:p>
        </w:tc>
        <w:tc>
          <w:tcPr>
            <w:tcW w:w="147" w:type="pct"/>
            <w:tcBorders>
              <w:top w:val="nil"/>
              <w:left w:val="nil"/>
              <w:bottom w:val="single" w:sz="8" w:space="0" w:color="auto"/>
              <w:right w:val="single" w:sz="8" w:space="0" w:color="auto"/>
            </w:tcBorders>
            <w:shd w:val="clear" w:color="auto" w:fill="auto"/>
            <w:vAlign w:val="center"/>
            <w:hideMark/>
          </w:tcPr>
          <w:p w14:paraId="2CAD863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2,87</w:t>
            </w:r>
          </w:p>
        </w:tc>
        <w:tc>
          <w:tcPr>
            <w:tcW w:w="294" w:type="pct"/>
            <w:tcBorders>
              <w:top w:val="nil"/>
              <w:left w:val="nil"/>
              <w:bottom w:val="single" w:sz="8" w:space="0" w:color="auto"/>
              <w:right w:val="single" w:sz="8" w:space="0" w:color="auto"/>
            </w:tcBorders>
            <w:shd w:val="clear" w:color="auto" w:fill="auto"/>
            <w:vAlign w:val="center"/>
            <w:hideMark/>
          </w:tcPr>
          <w:p w14:paraId="1803A0D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121,99</w:t>
            </w:r>
          </w:p>
        </w:tc>
        <w:tc>
          <w:tcPr>
            <w:tcW w:w="333" w:type="pct"/>
            <w:tcBorders>
              <w:top w:val="nil"/>
              <w:left w:val="nil"/>
              <w:bottom w:val="single" w:sz="8" w:space="0" w:color="auto"/>
              <w:right w:val="single" w:sz="8" w:space="0" w:color="auto"/>
            </w:tcBorders>
            <w:shd w:val="clear" w:color="auto" w:fill="auto"/>
            <w:vAlign w:val="center"/>
            <w:hideMark/>
          </w:tcPr>
          <w:p w14:paraId="5E3E00F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-16926361</w:t>
            </w:r>
          </w:p>
        </w:tc>
        <w:tc>
          <w:tcPr>
            <w:tcW w:w="332" w:type="pct"/>
            <w:tcBorders>
              <w:top w:val="nil"/>
              <w:left w:val="nil"/>
              <w:bottom w:val="single" w:sz="8" w:space="0" w:color="auto"/>
              <w:right w:val="single" w:sz="8" w:space="0" w:color="auto"/>
            </w:tcBorders>
            <w:shd w:val="clear" w:color="auto" w:fill="auto"/>
            <w:vAlign w:val="center"/>
            <w:hideMark/>
          </w:tcPr>
          <w:p w14:paraId="0BB6F72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27652344</w:t>
            </w:r>
          </w:p>
        </w:tc>
        <w:tc>
          <w:tcPr>
            <w:tcW w:w="332" w:type="pct"/>
            <w:tcBorders>
              <w:top w:val="nil"/>
              <w:left w:val="nil"/>
              <w:bottom w:val="single" w:sz="8" w:space="0" w:color="auto"/>
              <w:right w:val="single" w:sz="8" w:space="0" w:color="auto"/>
            </w:tcBorders>
            <w:shd w:val="clear" w:color="auto" w:fill="auto"/>
            <w:vAlign w:val="center"/>
            <w:hideMark/>
          </w:tcPr>
          <w:p w14:paraId="0534E96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-903320</w:t>
            </w:r>
          </w:p>
        </w:tc>
        <w:tc>
          <w:tcPr>
            <w:tcW w:w="353" w:type="pct"/>
            <w:tcBorders>
              <w:top w:val="nil"/>
              <w:left w:val="nil"/>
              <w:bottom w:val="single" w:sz="8" w:space="0" w:color="auto"/>
              <w:right w:val="single" w:sz="8" w:space="0" w:color="auto"/>
            </w:tcBorders>
            <w:shd w:val="clear" w:color="auto" w:fill="auto"/>
            <w:vAlign w:val="center"/>
            <w:hideMark/>
          </w:tcPr>
          <w:p w14:paraId="59EA60B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387</w:t>
            </w:r>
          </w:p>
        </w:tc>
        <w:tc>
          <w:tcPr>
            <w:tcW w:w="352" w:type="pct"/>
            <w:tcBorders>
              <w:top w:val="nil"/>
              <w:left w:val="nil"/>
              <w:bottom w:val="single" w:sz="8" w:space="0" w:color="auto"/>
              <w:right w:val="single" w:sz="8" w:space="0" w:color="auto"/>
            </w:tcBorders>
            <w:shd w:val="clear" w:color="auto" w:fill="auto"/>
            <w:vAlign w:val="center"/>
            <w:hideMark/>
          </w:tcPr>
          <w:p w14:paraId="0F8D3FF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36</w:t>
            </w:r>
          </w:p>
        </w:tc>
        <w:tc>
          <w:tcPr>
            <w:tcW w:w="351" w:type="pct"/>
            <w:tcBorders>
              <w:top w:val="nil"/>
              <w:left w:val="nil"/>
              <w:bottom w:val="single" w:sz="8" w:space="0" w:color="auto"/>
              <w:right w:val="single" w:sz="8" w:space="0" w:color="auto"/>
            </w:tcBorders>
            <w:shd w:val="clear" w:color="auto" w:fill="auto"/>
            <w:vAlign w:val="center"/>
            <w:hideMark/>
          </w:tcPr>
          <w:p w14:paraId="38DAFD3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-6130</w:t>
            </w:r>
          </w:p>
        </w:tc>
        <w:tc>
          <w:tcPr>
            <w:tcW w:w="286" w:type="pct"/>
            <w:tcBorders>
              <w:top w:val="nil"/>
              <w:left w:val="nil"/>
              <w:bottom w:val="single" w:sz="8" w:space="0" w:color="auto"/>
              <w:right w:val="single" w:sz="8" w:space="0" w:color="auto"/>
            </w:tcBorders>
            <w:shd w:val="clear" w:color="auto" w:fill="auto"/>
            <w:vAlign w:val="center"/>
            <w:hideMark/>
          </w:tcPr>
          <w:p w14:paraId="4431A3D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8393577246</w:t>
            </w:r>
          </w:p>
        </w:tc>
        <w:tc>
          <w:tcPr>
            <w:tcW w:w="393" w:type="pct"/>
            <w:tcBorders>
              <w:top w:val="nil"/>
              <w:left w:val="nil"/>
              <w:bottom w:val="single" w:sz="8" w:space="0" w:color="auto"/>
              <w:right w:val="single" w:sz="8" w:space="0" w:color="auto"/>
            </w:tcBorders>
            <w:shd w:val="clear" w:color="auto" w:fill="auto"/>
            <w:vAlign w:val="center"/>
            <w:hideMark/>
          </w:tcPr>
          <w:p w14:paraId="3F68308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69" w:type="pct"/>
            <w:tcBorders>
              <w:top w:val="nil"/>
              <w:left w:val="nil"/>
              <w:bottom w:val="single" w:sz="8" w:space="0" w:color="auto"/>
              <w:right w:val="single" w:sz="8" w:space="0" w:color="auto"/>
            </w:tcBorders>
            <w:shd w:val="clear" w:color="auto" w:fill="auto"/>
            <w:vAlign w:val="center"/>
            <w:hideMark/>
          </w:tcPr>
          <w:p w14:paraId="1B1B4DD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224829171</w:t>
            </w:r>
          </w:p>
        </w:tc>
        <w:tc>
          <w:tcPr>
            <w:tcW w:w="310" w:type="pct"/>
            <w:tcBorders>
              <w:top w:val="nil"/>
              <w:left w:val="nil"/>
              <w:bottom w:val="single" w:sz="8" w:space="0" w:color="auto"/>
              <w:right w:val="single" w:sz="8" w:space="0" w:color="auto"/>
            </w:tcBorders>
            <w:shd w:val="clear" w:color="auto" w:fill="auto"/>
            <w:vAlign w:val="center"/>
            <w:hideMark/>
          </w:tcPr>
          <w:p w14:paraId="018608E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69524249</w:t>
            </w:r>
          </w:p>
        </w:tc>
        <w:tc>
          <w:tcPr>
            <w:tcW w:w="289" w:type="pct"/>
            <w:tcBorders>
              <w:top w:val="nil"/>
              <w:left w:val="nil"/>
              <w:bottom w:val="single" w:sz="8" w:space="0" w:color="auto"/>
              <w:right w:val="single" w:sz="8" w:space="0" w:color="auto"/>
            </w:tcBorders>
            <w:shd w:val="clear" w:color="auto" w:fill="auto"/>
            <w:vAlign w:val="center"/>
            <w:hideMark/>
          </w:tcPr>
          <w:p w14:paraId="0E111B1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1191777</w:t>
            </w:r>
          </w:p>
        </w:tc>
        <w:tc>
          <w:tcPr>
            <w:tcW w:w="395" w:type="pct"/>
            <w:tcBorders>
              <w:top w:val="nil"/>
              <w:left w:val="nil"/>
              <w:bottom w:val="single" w:sz="8" w:space="0" w:color="auto"/>
              <w:right w:val="single" w:sz="8" w:space="0" w:color="auto"/>
            </w:tcBorders>
            <w:shd w:val="clear" w:color="auto" w:fill="auto"/>
            <w:vAlign w:val="center"/>
            <w:hideMark/>
          </w:tcPr>
          <w:p w14:paraId="4148A3D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143241486</w:t>
            </w:r>
          </w:p>
        </w:tc>
      </w:tr>
      <w:tr w:rsidR="00B043C6" w:rsidRPr="004E4B8C" w14:paraId="72087B87"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232D217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156AAEB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GSO</w:t>
            </w:r>
          </w:p>
        </w:tc>
        <w:tc>
          <w:tcPr>
            <w:tcW w:w="163" w:type="pct"/>
            <w:tcBorders>
              <w:top w:val="nil"/>
              <w:left w:val="nil"/>
              <w:bottom w:val="single" w:sz="8" w:space="0" w:color="auto"/>
              <w:right w:val="single" w:sz="8" w:space="0" w:color="auto"/>
            </w:tcBorders>
            <w:shd w:val="clear" w:color="auto" w:fill="auto"/>
            <w:vAlign w:val="center"/>
            <w:hideMark/>
          </w:tcPr>
          <w:p w14:paraId="38BDC1C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58,85</w:t>
            </w:r>
          </w:p>
        </w:tc>
        <w:tc>
          <w:tcPr>
            <w:tcW w:w="147" w:type="pct"/>
            <w:tcBorders>
              <w:top w:val="nil"/>
              <w:left w:val="nil"/>
              <w:bottom w:val="single" w:sz="8" w:space="0" w:color="auto"/>
              <w:right w:val="single" w:sz="8" w:space="0" w:color="auto"/>
            </w:tcBorders>
            <w:shd w:val="clear" w:color="auto" w:fill="auto"/>
            <w:vAlign w:val="center"/>
            <w:hideMark/>
          </w:tcPr>
          <w:p w14:paraId="62BFCF9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-2,87</w:t>
            </w:r>
          </w:p>
        </w:tc>
        <w:tc>
          <w:tcPr>
            <w:tcW w:w="294" w:type="pct"/>
            <w:tcBorders>
              <w:top w:val="nil"/>
              <w:left w:val="nil"/>
              <w:bottom w:val="single" w:sz="8" w:space="0" w:color="auto"/>
              <w:right w:val="single" w:sz="8" w:space="0" w:color="auto"/>
            </w:tcBorders>
            <w:shd w:val="clear" w:color="auto" w:fill="auto"/>
            <w:vAlign w:val="center"/>
            <w:hideMark/>
          </w:tcPr>
          <w:p w14:paraId="738B23E6"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121,99</w:t>
            </w:r>
          </w:p>
        </w:tc>
        <w:tc>
          <w:tcPr>
            <w:tcW w:w="333" w:type="pct"/>
            <w:tcBorders>
              <w:top w:val="nil"/>
              <w:left w:val="nil"/>
              <w:bottom w:val="single" w:sz="8" w:space="0" w:color="auto"/>
              <w:right w:val="single" w:sz="8" w:space="0" w:color="auto"/>
            </w:tcBorders>
            <w:shd w:val="clear" w:color="auto" w:fill="auto"/>
            <w:vAlign w:val="center"/>
            <w:hideMark/>
          </w:tcPr>
          <w:p w14:paraId="3BED252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-17018430</w:t>
            </w:r>
          </w:p>
        </w:tc>
        <w:tc>
          <w:tcPr>
            <w:tcW w:w="332" w:type="pct"/>
            <w:tcBorders>
              <w:top w:val="nil"/>
              <w:left w:val="nil"/>
              <w:bottom w:val="single" w:sz="8" w:space="0" w:color="auto"/>
              <w:right w:val="single" w:sz="8" w:space="0" w:color="auto"/>
            </w:tcBorders>
            <w:shd w:val="clear" w:color="auto" w:fill="auto"/>
            <w:vAlign w:val="center"/>
            <w:hideMark/>
          </w:tcPr>
          <w:p w14:paraId="13B7AAC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27595775</w:t>
            </w:r>
          </w:p>
        </w:tc>
        <w:tc>
          <w:tcPr>
            <w:tcW w:w="332" w:type="pct"/>
            <w:tcBorders>
              <w:top w:val="nil"/>
              <w:left w:val="nil"/>
              <w:bottom w:val="single" w:sz="8" w:space="0" w:color="auto"/>
              <w:right w:val="single" w:sz="8" w:space="0" w:color="auto"/>
            </w:tcBorders>
            <w:shd w:val="clear" w:color="auto" w:fill="auto"/>
            <w:vAlign w:val="center"/>
            <w:hideMark/>
          </w:tcPr>
          <w:p w14:paraId="081F6B1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-903373</w:t>
            </w:r>
          </w:p>
        </w:tc>
        <w:tc>
          <w:tcPr>
            <w:tcW w:w="353" w:type="pct"/>
            <w:tcBorders>
              <w:top w:val="nil"/>
              <w:left w:val="nil"/>
              <w:bottom w:val="single" w:sz="8" w:space="0" w:color="auto"/>
              <w:right w:val="single" w:sz="8" w:space="0" w:color="auto"/>
            </w:tcBorders>
            <w:shd w:val="clear" w:color="auto" w:fill="auto"/>
            <w:vAlign w:val="center"/>
            <w:hideMark/>
          </w:tcPr>
          <w:p w14:paraId="385B0554"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207</w:t>
            </w:r>
          </w:p>
        </w:tc>
        <w:tc>
          <w:tcPr>
            <w:tcW w:w="352" w:type="pct"/>
            <w:tcBorders>
              <w:top w:val="nil"/>
              <w:left w:val="nil"/>
              <w:bottom w:val="single" w:sz="8" w:space="0" w:color="auto"/>
              <w:right w:val="single" w:sz="8" w:space="0" w:color="auto"/>
            </w:tcBorders>
            <w:shd w:val="clear" w:color="auto" w:fill="auto"/>
            <w:vAlign w:val="center"/>
            <w:hideMark/>
          </w:tcPr>
          <w:p w14:paraId="16E82A0E"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328</w:t>
            </w:r>
          </w:p>
        </w:tc>
        <w:tc>
          <w:tcPr>
            <w:tcW w:w="351" w:type="pct"/>
            <w:tcBorders>
              <w:top w:val="nil"/>
              <w:left w:val="nil"/>
              <w:bottom w:val="single" w:sz="8" w:space="0" w:color="auto"/>
              <w:right w:val="single" w:sz="8" w:space="0" w:color="auto"/>
            </w:tcBorders>
            <w:shd w:val="clear" w:color="auto" w:fill="auto"/>
            <w:vAlign w:val="center"/>
            <w:hideMark/>
          </w:tcPr>
          <w:p w14:paraId="63A219F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6130</w:t>
            </w:r>
          </w:p>
        </w:tc>
        <w:tc>
          <w:tcPr>
            <w:tcW w:w="286" w:type="pct"/>
            <w:tcBorders>
              <w:top w:val="nil"/>
              <w:left w:val="nil"/>
              <w:bottom w:val="single" w:sz="8" w:space="0" w:color="auto"/>
              <w:right w:val="single" w:sz="8" w:space="0" w:color="auto"/>
            </w:tcBorders>
            <w:shd w:val="clear" w:color="auto" w:fill="auto"/>
            <w:vAlign w:val="center"/>
            <w:hideMark/>
          </w:tcPr>
          <w:p w14:paraId="5CCA685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8393577246</w:t>
            </w:r>
          </w:p>
        </w:tc>
        <w:tc>
          <w:tcPr>
            <w:tcW w:w="393" w:type="pct"/>
            <w:tcBorders>
              <w:top w:val="nil"/>
              <w:left w:val="nil"/>
              <w:bottom w:val="single" w:sz="8" w:space="0" w:color="auto"/>
              <w:right w:val="single" w:sz="8" w:space="0" w:color="auto"/>
            </w:tcBorders>
            <w:shd w:val="clear" w:color="auto" w:fill="auto"/>
            <w:vAlign w:val="center"/>
            <w:hideMark/>
          </w:tcPr>
          <w:p w14:paraId="5C112B5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69" w:type="pct"/>
            <w:tcBorders>
              <w:top w:val="nil"/>
              <w:left w:val="nil"/>
              <w:bottom w:val="single" w:sz="8" w:space="0" w:color="auto"/>
              <w:right w:val="single" w:sz="8" w:space="0" w:color="auto"/>
            </w:tcBorders>
            <w:shd w:val="clear" w:color="auto" w:fill="auto"/>
            <w:vAlign w:val="center"/>
            <w:hideMark/>
          </w:tcPr>
          <w:p w14:paraId="19B7A33C"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90637528</w:t>
            </w:r>
          </w:p>
        </w:tc>
        <w:tc>
          <w:tcPr>
            <w:tcW w:w="310" w:type="pct"/>
            <w:tcBorders>
              <w:top w:val="nil"/>
              <w:left w:val="nil"/>
              <w:bottom w:val="single" w:sz="8" w:space="0" w:color="auto"/>
              <w:right w:val="single" w:sz="8" w:space="0" w:color="auto"/>
            </w:tcBorders>
            <w:shd w:val="clear" w:color="auto" w:fill="auto"/>
            <w:vAlign w:val="center"/>
            <w:hideMark/>
          </w:tcPr>
          <w:p w14:paraId="34FE025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69524136</w:t>
            </w:r>
          </w:p>
        </w:tc>
        <w:tc>
          <w:tcPr>
            <w:tcW w:w="289" w:type="pct"/>
            <w:tcBorders>
              <w:top w:val="nil"/>
              <w:left w:val="nil"/>
              <w:bottom w:val="single" w:sz="8" w:space="0" w:color="auto"/>
              <w:right w:val="single" w:sz="8" w:space="0" w:color="auto"/>
            </w:tcBorders>
            <w:shd w:val="clear" w:color="auto" w:fill="auto"/>
            <w:vAlign w:val="center"/>
            <w:hideMark/>
          </w:tcPr>
          <w:p w14:paraId="0FACEA1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133006899</w:t>
            </w:r>
          </w:p>
        </w:tc>
        <w:tc>
          <w:tcPr>
            <w:tcW w:w="395" w:type="pct"/>
            <w:tcBorders>
              <w:top w:val="nil"/>
              <w:left w:val="nil"/>
              <w:bottom w:val="single" w:sz="8" w:space="0" w:color="auto"/>
              <w:right w:val="single" w:sz="8" w:space="0" w:color="auto"/>
            </w:tcBorders>
            <w:shd w:val="clear" w:color="auto" w:fill="auto"/>
            <w:vAlign w:val="center"/>
            <w:hideMark/>
          </w:tcPr>
          <w:p w14:paraId="779D8BC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257895279</w:t>
            </w:r>
          </w:p>
        </w:tc>
      </w:tr>
      <w:tr w:rsidR="00B043C6" w:rsidRPr="004E4B8C" w14:paraId="423B6821" w14:textId="77777777" w:rsidTr="00B043C6">
        <w:trPr>
          <w:trHeight w:val="300"/>
        </w:trPr>
        <w:tc>
          <w:tcPr>
            <w:tcW w:w="181" w:type="pct"/>
            <w:tcBorders>
              <w:top w:val="nil"/>
              <w:left w:val="single" w:sz="8" w:space="0" w:color="auto"/>
              <w:bottom w:val="single" w:sz="8" w:space="0" w:color="auto"/>
              <w:right w:val="single" w:sz="8" w:space="0" w:color="auto"/>
            </w:tcBorders>
            <w:shd w:val="clear" w:color="auto" w:fill="auto"/>
            <w:vAlign w:val="center"/>
            <w:hideMark/>
          </w:tcPr>
          <w:p w14:paraId="4A77DE42"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7396595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GSO</w:t>
            </w:r>
          </w:p>
        </w:tc>
        <w:tc>
          <w:tcPr>
            <w:tcW w:w="163" w:type="pct"/>
            <w:tcBorders>
              <w:top w:val="nil"/>
              <w:left w:val="nil"/>
              <w:bottom w:val="single" w:sz="8" w:space="0" w:color="auto"/>
              <w:right w:val="single" w:sz="8" w:space="0" w:color="auto"/>
            </w:tcBorders>
            <w:shd w:val="clear" w:color="auto" w:fill="auto"/>
            <w:vAlign w:val="center"/>
            <w:hideMark/>
          </w:tcPr>
          <w:p w14:paraId="69EDACB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68,87</w:t>
            </w:r>
          </w:p>
        </w:tc>
        <w:tc>
          <w:tcPr>
            <w:tcW w:w="147" w:type="pct"/>
            <w:tcBorders>
              <w:top w:val="nil"/>
              <w:left w:val="nil"/>
              <w:bottom w:val="single" w:sz="8" w:space="0" w:color="auto"/>
              <w:right w:val="single" w:sz="8" w:space="0" w:color="auto"/>
            </w:tcBorders>
            <w:shd w:val="clear" w:color="auto" w:fill="auto"/>
            <w:vAlign w:val="center"/>
            <w:hideMark/>
          </w:tcPr>
          <w:p w14:paraId="5E07506D"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0,000</w:t>
            </w:r>
          </w:p>
        </w:tc>
        <w:tc>
          <w:tcPr>
            <w:tcW w:w="294" w:type="pct"/>
            <w:tcBorders>
              <w:top w:val="nil"/>
              <w:left w:val="nil"/>
              <w:bottom w:val="single" w:sz="8" w:space="0" w:color="auto"/>
              <w:right w:val="single" w:sz="8" w:space="0" w:color="auto"/>
            </w:tcBorders>
            <w:shd w:val="clear" w:color="auto" w:fill="auto"/>
            <w:vAlign w:val="center"/>
            <w:hideMark/>
          </w:tcPr>
          <w:p w14:paraId="59A55A09"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120,59</w:t>
            </w:r>
          </w:p>
        </w:tc>
        <w:tc>
          <w:tcPr>
            <w:tcW w:w="333" w:type="pct"/>
            <w:tcBorders>
              <w:top w:val="nil"/>
              <w:left w:val="nil"/>
              <w:bottom w:val="single" w:sz="8" w:space="0" w:color="auto"/>
              <w:right w:val="single" w:sz="8" w:space="0" w:color="auto"/>
            </w:tcBorders>
            <w:shd w:val="clear" w:color="auto" w:fill="auto"/>
            <w:vAlign w:val="center"/>
            <w:hideMark/>
          </w:tcPr>
          <w:p w14:paraId="377BEF7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-16850867</w:t>
            </w:r>
          </w:p>
        </w:tc>
        <w:tc>
          <w:tcPr>
            <w:tcW w:w="332" w:type="pct"/>
            <w:tcBorders>
              <w:top w:val="nil"/>
              <w:left w:val="nil"/>
              <w:bottom w:val="single" w:sz="8" w:space="0" w:color="auto"/>
              <w:right w:val="single" w:sz="8" w:space="0" w:color="auto"/>
            </w:tcBorders>
            <w:shd w:val="clear" w:color="auto" w:fill="auto"/>
            <w:vAlign w:val="center"/>
            <w:hideMark/>
          </w:tcPr>
          <w:p w14:paraId="289DE300"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27425327</w:t>
            </w:r>
          </w:p>
        </w:tc>
        <w:tc>
          <w:tcPr>
            <w:tcW w:w="332" w:type="pct"/>
            <w:tcBorders>
              <w:top w:val="nil"/>
              <w:left w:val="nil"/>
              <w:bottom w:val="single" w:sz="8" w:space="0" w:color="auto"/>
              <w:right w:val="single" w:sz="8" w:space="0" w:color="auto"/>
            </w:tcBorders>
            <w:shd w:val="clear" w:color="auto" w:fill="auto"/>
            <w:vAlign w:val="center"/>
            <w:hideMark/>
          </w:tcPr>
          <w:p w14:paraId="4C1A30C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3983665</w:t>
            </w:r>
          </w:p>
        </w:tc>
        <w:tc>
          <w:tcPr>
            <w:tcW w:w="353" w:type="pct"/>
            <w:tcBorders>
              <w:top w:val="nil"/>
              <w:left w:val="nil"/>
              <w:bottom w:val="single" w:sz="8" w:space="0" w:color="auto"/>
              <w:right w:val="single" w:sz="8" w:space="0" w:color="auto"/>
            </w:tcBorders>
            <w:shd w:val="clear" w:color="auto" w:fill="auto"/>
            <w:vAlign w:val="center"/>
            <w:hideMark/>
          </w:tcPr>
          <w:p w14:paraId="23CDD121"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-330</w:t>
            </w:r>
          </w:p>
        </w:tc>
        <w:tc>
          <w:tcPr>
            <w:tcW w:w="352" w:type="pct"/>
            <w:tcBorders>
              <w:top w:val="nil"/>
              <w:left w:val="nil"/>
              <w:bottom w:val="single" w:sz="8" w:space="0" w:color="auto"/>
              <w:right w:val="single" w:sz="8" w:space="0" w:color="auto"/>
            </w:tcBorders>
            <w:shd w:val="clear" w:color="auto" w:fill="auto"/>
            <w:vAlign w:val="center"/>
            <w:hideMark/>
          </w:tcPr>
          <w:p w14:paraId="29DCB77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-203</w:t>
            </w:r>
          </w:p>
        </w:tc>
        <w:tc>
          <w:tcPr>
            <w:tcW w:w="351" w:type="pct"/>
            <w:tcBorders>
              <w:top w:val="nil"/>
              <w:left w:val="nil"/>
              <w:bottom w:val="single" w:sz="8" w:space="0" w:color="auto"/>
              <w:right w:val="single" w:sz="8" w:space="0" w:color="auto"/>
            </w:tcBorders>
            <w:shd w:val="clear" w:color="auto" w:fill="auto"/>
            <w:vAlign w:val="center"/>
            <w:hideMark/>
          </w:tcPr>
          <w:p w14:paraId="1377B105"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86" w:type="pct"/>
            <w:tcBorders>
              <w:top w:val="nil"/>
              <w:left w:val="nil"/>
              <w:bottom w:val="single" w:sz="8" w:space="0" w:color="auto"/>
              <w:right w:val="single" w:sz="8" w:space="0" w:color="auto"/>
            </w:tcBorders>
            <w:shd w:val="clear" w:color="auto" w:fill="auto"/>
            <w:vAlign w:val="center"/>
            <w:hideMark/>
          </w:tcPr>
          <w:p w14:paraId="71CEBD4B"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8393577246</w:t>
            </w:r>
          </w:p>
        </w:tc>
        <w:tc>
          <w:tcPr>
            <w:tcW w:w="393" w:type="pct"/>
            <w:tcBorders>
              <w:top w:val="nil"/>
              <w:left w:val="nil"/>
              <w:bottom w:val="single" w:sz="8" w:space="0" w:color="auto"/>
              <w:right w:val="single" w:sz="8" w:space="0" w:color="auto"/>
            </w:tcBorders>
            <w:shd w:val="clear" w:color="auto" w:fill="auto"/>
            <w:vAlign w:val="center"/>
            <w:hideMark/>
          </w:tcPr>
          <w:p w14:paraId="2340D418"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0</w:t>
            </w:r>
          </w:p>
        </w:tc>
        <w:tc>
          <w:tcPr>
            <w:tcW w:w="269" w:type="pct"/>
            <w:tcBorders>
              <w:top w:val="nil"/>
              <w:left w:val="nil"/>
              <w:bottom w:val="single" w:sz="8" w:space="0" w:color="auto"/>
              <w:right w:val="single" w:sz="8" w:space="0" w:color="auto"/>
            </w:tcBorders>
            <w:shd w:val="clear" w:color="auto" w:fill="auto"/>
            <w:vAlign w:val="center"/>
            <w:hideMark/>
          </w:tcPr>
          <w:p w14:paraId="09155B4A"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23571205</w:t>
            </w:r>
          </w:p>
        </w:tc>
        <w:tc>
          <w:tcPr>
            <w:tcW w:w="310" w:type="pct"/>
            <w:tcBorders>
              <w:top w:val="nil"/>
              <w:left w:val="nil"/>
              <w:bottom w:val="single" w:sz="8" w:space="0" w:color="auto"/>
              <w:right w:val="single" w:sz="8" w:space="0" w:color="auto"/>
            </w:tcBorders>
            <w:shd w:val="clear" w:color="auto" w:fill="auto"/>
            <w:vAlign w:val="center"/>
            <w:hideMark/>
          </w:tcPr>
          <w:p w14:paraId="135BCCB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5259905</w:t>
            </w:r>
          </w:p>
        </w:tc>
        <w:tc>
          <w:tcPr>
            <w:tcW w:w="289" w:type="pct"/>
            <w:tcBorders>
              <w:top w:val="nil"/>
              <w:left w:val="nil"/>
              <w:bottom w:val="single" w:sz="8" w:space="0" w:color="auto"/>
              <w:right w:val="single" w:sz="8" w:space="0" w:color="auto"/>
            </w:tcBorders>
            <w:shd w:val="clear" w:color="auto" w:fill="auto"/>
            <w:vAlign w:val="center"/>
            <w:hideMark/>
          </w:tcPr>
          <w:p w14:paraId="43C8A5F3"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201262439</w:t>
            </w:r>
          </w:p>
        </w:tc>
        <w:tc>
          <w:tcPr>
            <w:tcW w:w="395" w:type="pct"/>
            <w:tcBorders>
              <w:top w:val="nil"/>
              <w:left w:val="nil"/>
              <w:bottom w:val="single" w:sz="8" w:space="0" w:color="auto"/>
              <w:right w:val="single" w:sz="8" w:space="0" w:color="auto"/>
            </w:tcBorders>
            <w:shd w:val="clear" w:color="auto" w:fill="auto"/>
            <w:vAlign w:val="center"/>
            <w:hideMark/>
          </w:tcPr>
          <w:p w14:paraId="03933A97" w14:textId="77777777" w:rsidR="00B043C6" w:rsidRPr="004E4B8C" w:rsidRDefault="00B043C6" w:rsidP="00B043C6">
            <w:pPr>
              <w:spacing w:after="0"/>
              <w:jc w:val="center"/>
              <w:rPr>
                <w:rFonts w:eastAsia="Times New Roman"/>
                <w:sz w:val="12"/>
                <w:szCs w:val="22"/>
                <w:lang w:val="fr-FR" w:eastAsia="fr-FR"/>
              </w:rPr>
            </w:pPr>
            <w:r w:rsidRPr="004E4B8C">
              <w:rPr>
                <w:rFonts w:eastAsia="Times New Roman"/>
                <w:sz w:val="12"/>
                <w:szCs w:val="22"/>
                <w:lang w:val="fr-FR" w:eastAsia="fr-FR"/>
              </w:rPr>
              <w:t>66369698</w:t>
            </w:r>
          </w:p>
        </w:tc>
      </w:tr>
    </w:tbl>
    <w:p w14:paraId="7C169972" w14:textId="77777777" w:rsidR="00B043C6" w:rsidRDefault="00B043C6" w:rsidP="00B043C6">
      <w:pPr>
        <w:rPr>
          <w:lang w:val="en-US" w:eastAsia="fr-FR"/>
        </w:rPr>
      </w:pPr>
    </w:p>
    <w:p w14:paraId="0A0993FE" w14:textId="77777777" w:rsidR="00B043C6" w:rsidRPr="0005584A" w:rsidRDefault="00B043C6" w:rsidP="00B043C6">
      <w:pPr>
        <w:jc w:val="both"/>
        <w:rPr>
          <w:lang w:val="en-US" w:eastAsia="fr-FR"/>
        </w:rPr>
      </w:pPr>
      <w:r w:rsidRPr="0005584A">
        <w:rPr>
          <w:lang w:val="en-US" w:eastAsia="fr-FR"/>
        </w:rPr>
        <w:t>Similarly, one can represent the following few “selected” scenarios (as examples, to give some idea about the ranges) computed with a min elevation angle target of 10°:</w:t>
      </w:r>
    </w:p>
    <w:tbl>
      <w:tblPr>
        <w:tblW w:w="4933" w:type="pct"/>
        <w:tblCellMar>
          <w:left w:w="70" w:type="dxa"/>
          <w:right w:w="70" w:type="dxa"/>
        </w:tblCellMar>
        <w:tblLook w:val="04A0" w:firstRow="1" w:lastRow="0" w:firstColumn="1" w:lastColumn="0" w:noHBand="0" w:noVBand="1"/>
      </w:tblPr>
      <w:tblGrid>
        <w:gridCol w:w="402"/>
        <w:gridCol w:w="466"/>
        <w:gridCol w:w="373"/>
        <w:gridCol w:w="341"/>
        <w:gridCol w:w="596"/>
        <w:gridCol w:w="698"/>
        <w:gridCol w:w="698"/>
        <w:gridCol w:w="695"/>
        <w:gridCol w:w="740"/>
        <w:gridCol w:w="740"/>
        <w:gridCol w:w="736"/>
        <w:gridCol w:w="609"/>
        <w:gridCol w:w="809"/>
        <w:gridCol w:w="590"/>
        <w:gridCol w:w="676"/>
        <w:gridCol w:w="631"/>
        <w:gridCol w:w="800"/>
      </w:tblGrid>
      <w:tr w:rsidR="00B043C6" w:rsidRPr="004E4B8C" w14:paraId="57C65E10" w14:textId="77777777" w:rsidTr="00B043C6">
        <w:trPr>
          <w:trHeight w:val="588"/>
        </w:trPr>
        <w:tc>
          <w:tcPr>
            <w:tcW w:w="190"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C7F2834"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Frequency</w:t>
            </w:r>
          </w:p>
        </w:tc>
        <w:tc>
          <w:tcPr>
            <w:tcW w:w="220" w:type="pct"/>
            <w:tcBorders>
              <w:top w:val="single" w:sz="8" w:space="0" w:color="auto"/>
              <w:left w:val="nil"/>
              <w:bottom w:val="single" w:sz="8" w:space="0" w:color="auto"/>
              <w:right w:val="single" w:sz="8" w:space="0" w:color="auto"/>
            </w:tcBorders>
            <w:shd w:val="clear" w:color="auto" w:fill="auto"/>
            <w:vAlign w:val="center"/>
            <w:hideMark/>
          </w:tcPr>
          <w:p w14:paraId="25361DD2"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Constellation</w:t>
            </w:r>
          </w:p>
        </w:tc>
        <w:tc>
          <w:tcPr>
            <w:tcW w:w="176" w:type="pct"/>
            <w:tcBorders>
              <w:top w:val="single" w:sz="8" w:space="0" w:color="auto"/>
              <w:left w:val="nil"/>
              <w:bottom w:val="single" w:sz="8" w:space="0" w:color="auto"/>
              <w:right w:val="single" w:sz="8" w:space="0" w:color="auto"/>
            </w:tcBorders>
            <w:shd w:val="clear" w:color="auto" w:fill="auto"/>
            <w:vAlign w:val="center"/>
            <w:hideMark/>
          </w:tcPr>
          <w:p w14:paraId="2822CD58"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Elevation</w:t>
            </w:r>
          </w:p>
        </w:tc>
        <w:tc>
          <w:tcPr>
            <w:tcW w:w="161" w:type="pct"/>
            <w:tcBorders>
              <w:top w:val="single" w:sz="8" w:space="0" w:color="auto"/>
              <w:left w:val="nil"/>
              <w:bottom w:val="single" w:sz="8" w:space="0" w:color="auto"/>
              <w:right w:val="single" w:sz="8" w:space="0" w:color="auto"/>
            </w:tcBorders>
            <w:shd w:val="clear" w:color="auto" w:fill="auto"/>
            <w:vAlign w:val="center"/>
            <w:hideMark/>
          </w:tcPr>
          <w:p w14:paraId="5A2C6A74"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Doppler shift (kHz)</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74FCDAE6"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OneWayDelay_ms</w:t>
            </w:r>
          </w:p>
        </w:tc>
        <w:tc>
          <w:tcPr>
            <w:tcW w:w="329" w:type="pct"/>
            <w:tcBorders>
              <w:top w:val="single" w:sz="8" w:space="0" w:color="auto"/>
              <w:left w:val="nil"/>
              <w:bottom w:val="single" w:sz="8" w:space="0" w:color="auto"/>
              <w:right w:val="single" w:sz="8" w:space="0" w:color="auto"/>
            </w:tcBorders>
            <w:shd w:val="clear" w:color="auto" w:fill="auto"/>
            <w:vAlign w:val="center"/>
            <w:hideMark/>
          </w:tcPr>
          <w:p w14:paraId="2366A5F0"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Xsat_ECEF_Coded_m</w:t>
            </w:r>
          </w:p>
        </w:tc>
        <w:tc>
          <w:tcPr>
            <w:tcW w:w="329" w:type="pct"/>
            <w:tcBorders>
              <w:top w:val="single" w:sz="8" w:space="0" w:color="auto"/>
              <w:left w:val="nil"/>
              <w:bottom w:val="single" w:sz="8" w:space="0" w:color="auto"/>
              <w:right w:val="single" w:sz="8" w:space="0" w:color="auto"/>
            </w:tcBorders>
            <w:shd w:val="clear" w:color="auto" w:fill="auto"/>
            <w:vAlign w:val="center"/>
            <w:hideMark/>
          </w:tcPr>
          <w:p w14:paraId="33F8AFBF"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Ysat_ECEF_Coded_m</w:t>
            </w:r>
          </w:p>
        </w:tc>
        <w:tc>
          <w:tcPr>
            <w:tcW w:w="328" w:type="pct"/>
            <w:tcBorders>
              <w:top w:val="single" w:sz="8" w:space="0" w:color="auto"/>
              <w:left w:val="nil"/>
              <w:bottom w:val="single" w:sz="8" w:space="0" w:color="auto"/>
              <w:right w:val="single" w:sz="8" w:space="0" w:color="auto"/>
            </w:tcBorders>
            <w:shd w:val="clear" w:color="auto" w:fill="auto"/>
            <w:vAlign w:val="center"/>
            <w:hideMark/>
          </w:tcPr>
          <w:p w14:paraId="667AF7C5"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Zsat_ECEF_Coded_m</w:t>
            </w:r>
          </w:p>
        </w:tc>
        <w:tc>
          <w:tcPr>
            <w:tcW w:w="349" w:type="pct"/>
            <w:tcBorders>
              <w:top w:val="single" w:sz="8" w:space="0" w:color="auto"/>
              <w:left w:val="nil"/>
              <w:bottom w:val="single" w:sz="8" w:space="0" w:color="auto"/>
              <w:right w:val="single" w:sz="8" w:space="0" w:color="auto"/>
            </w:tcBorders>
            <w:shd w:val="clear" w:color="auto" w:fill="auto"/>
            <w:vAlign w:val="center"/>
            <w:hideMark/>
          </w:tcPr>
          <w:p w14:paraId="4CA70C43"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VXsat_ECEF_Coded_m</w:t>
            </w:r>
          </w:p>
        </w:tc>
        <w:tc>
          <w:tcPr>
            <w:tcW w:w="349" w:type="pct"/>
            <w:tcBorders>
              <w:top w:val="single" w:sz="8" w:space="0" w:color="auto"/>
              <w:left w:val="nil"/>
              <w:bottom w:val="single" w:sz="8" w:space="0" w:color="auto"/>
              <w:right w:val="single" w:sz="8" w:space="0" w:color="auto"/>
            </w:tcBorders>
            <w:shd w:val="clear" w:color="auto" w:fill="auto"/>
            <w:vAlign w:val="center"/>
            <w:hideMark/>
          </w:tcPr>
          <w:p w14:paraId="3F8E4161"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VYsat_ECEF_Coded_m</w:t>
            </w:r>
          </w:p>
        </w:tc>
        <w:tc>
          <w:tcPr>
            <w:tcW w:w="347" w:type="pct"/>
            <w:tcBorders>
              <w:top w:val="single" w:sz="8" w:space="0" w:color="auto"/>
              <w:left w:val="nil"/>
              <w:bottom w:val="single" w:sz="8" w:space="0" w:color="auto"/>
              <w:right w:val="single" w:sz="8" w:space="0" w:color="auto"/>
            </w:tcBorders>
            <w:shd w:val="clear" w:color="auto" w:fill="auto"/>
            <w:vAlign w:val="center"/>
            <w:hideMark/>
          </w:tcPr>
          <w:p w14:paraId="4F6EF450"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VZsat_ECEF_Coded_m</w:t>
            </w:r>
          </w:p>
        </w:tc>
        <w:tc>
          <w:tcPr>
            <w:tcW w:w="287" w:type="pct"/>
            <w:tcBorders>
              <w:top w:val="single" w:sz="8" w:space="0" w:color="auto"/>
              <w:left w:val="nil"/>
              <w:bottom w:val="single" w:sz="8" w:space="0" w:color="auto"/>
              <w:right w:val="single" w:sz="8" w:space="0" w:color="auto"/>
            </w:tcBorders>
            <w:shd w:val="clear" w:color="auto" w:fill="auto"/>
            <w:vAlign w:val="center"/>
            <w:hideMark/>
          </w:tcPr>
          <w:p w14:paraId="6E9F853D"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sma_ECEF_Coded</w:t>
            </w:r>
          </w:p>
        </w:tc>
        <w:tc>
          <w:tcPr>
            <w:tcW w:w="382" w:type="pct"/>
            <w:tcBorders>
              <w:top w:val="single" w:sz="8" w:space="0" w:color="auto"/>
              <w:left w:val="nil"/>
              <w:bottom w:val="single" w:sz="8" w:space="0" w:color="auto"/>
              <w:right w:val="single" w:sz="8" w:space="0" w:color="auto"/>
            </w:tcBorders>
            <w:shd w:val="clear" w:color="auto" w:fill="auto"/>
            <w:vAlign w:val="center"/>
            <w:hideMark/>
          </w:tcPr>
          <w:p w14:paraId="78C76FBD"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Excentricity_ECEF_Coded</w:t>
            </w:r>
          </w:p>
        </w:tc>
        <w:tc>
          <w:tcPr>
            <w:tcW w:w="278" w:type="pct"/>
            <w:tcBorders>
              <w:top w:val="single" w:sz="8" w:space="0" w:color="auto"/>
              <w:left w:val="nil"/>
              <w:bottom w:val="single" w:sz="8" w:space="0" w:color="auto"/>
              <w:right w:val="single" w:sz="8" w:space="0" w:color="auto"/>
            </w:tcBorders>
            <w:shd w:val="clear" w:color="auto" w:fill="auto"/>
            <w:vAlign w:val="center"/>
            <w:hideMark/>
          </w:tcPr>
          <w:p w14:paraId="1616AC29"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Inc_ECEF_Coded</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7ED7562A"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RAAN_ECEF_Coded</w:t>
            </w:r>
          </w:p>
        </w:tc>
        <w:tc>
          <w:tcPr>
            <w:tcW w:w="298" w:type="pct"/>
            <w:tcBorders>
              <w:top w:val="single" w:sz="8" w:space="0" w:color="auto"/>
              <w:left w:val="nil"/>
              <w:bottom w:val="single" w:sz="8" w:space="0" w:color="auto"/>
              <w:right w:val="single" w:sz="8" w:space="0" w:color="auto"/>
            </w:tcBorders>
            <w:shd w:val="clear" w:color="auto" w:fill="auto"/>
            <w:vAlign w:val="center"/>
            <w:hideMark/>
          </w:tcPr>
          <w:p w14:paraId="26118F15"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AOP_ECEF_Coded</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0AAADBFE" w14:textId="77777777" w:rsidR="00B043C6" w:rsidRPr="004E4B8C" w:rsidRDefault="00B043C6" w:rsidP="00B043C6">
            <w:pPr>
              <w:spacing w:after="0"/>
              <w:jc w:val="center"/>
              <w:rPr>
                <w:rFonts w:eastAsia="Times New Roman"/>
                <w:b/>
                <w:sz w:val="12"/>
                <w:szCs w:val="12"/>
                <w:lang w:val="fr-FR" w:eastAsia="fr-FR"/>
              </w:rPr>
            </w:pPr>
            <w:r w:rsidRPr="004E4B8C">
              <w:rPr>
                <w:rFonts w:eastAsia="Times New Roman"/>
                <w:b/>
                <w:sz w:val="12"/>
                <w:szCs w:val="12"/>
                <w:lang w:val="fr-FR" w:eastAsia="fr-FR"/>
              </w:rPr>
              <w:t>MeanAnom_ECEF_Coded</w:t>
            </w:r>
          </w:p>
        </w:tc>
      </w:tr>
      <w:tr w:rsidR="00B043C6" w:rsidRPr="004E4B8C" w14:paraId="1A3B0245"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70136DE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346BBB1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LEO@600 km</w:t>
            </w:r>
          </w:p>
        </w:tc>
        <w:tc>
          <w:tcPr>
            <w:tcW w:w="176" w:type="pct"/>
            <w:tcBorders>
              <w:top w:val="nil"/>
              <w:left w:val="nil"/>
              <w:bottom w:val="single" w:sz="8" w:space="0" w:color="auto"/>
              <w:right w:val="single" w:sz="8" w:space="0" w:color="auto"/>
            </w:tcBorders>
            <w:shd w:val="clear" w:color="auto" w:fill="auto"/>
            <w:vAlign w:val="center"/>
            <w:hideMark/>
          </w:tcPr>
          <w:p w14:paraId="23F627F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9,9</w:t>
            </w:r>
          </w:p>
        </w:tc>
        <w:tc>
          <w:tcPr>
            <w:tcW w:w="161" w:type="pct"/>
            <w:tcBorders>
              <w:top w:val="nil"/>
              <w:left w:val="nil"/>
              <w:bottom w:val="single" w:sz="8" w:space="0" w:color="auto"/>
              <w:right w:val="single" w:sz="8" w:space="0" w:color="auto"/>
            </w:tcBorders>
            <w:shd w:val="clear" w:color="auto" w:fill="auto"/>
            <w:vAlign w:val="center"/>
            <w:hideMark/>
          </w:tcPr>
          <w:p w14:paraId="3568262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45,304</w:t>
            </w:r>
          </w:p>
        </w:tc>
        <w:tc>
          <w:tcPr>
            <w:tcW w:w="281" w:type="pct"/>
            <w:tcBorders>
              <w:top w:val="nil"/>
              <w:left w:val="nil"/>
              <w:bottom w:val="single" w:sz="8" w:space="0" w:color="auto"/>
              <w:right w:val="single" w:sz="8" w:space="0" w:color="auto"/>
            </w:tcBorders>
            <w:shd w:val="clear" w:color="auto" w:fill="auto"/>
            <w:vAlign w:val="center"/>
            <w:hideMark/>
          </w:tcPr>
          <w:p w14:paraId="778D07A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w:t>
            </w:r>
          </w:p>
        </w:tc>
        <w:tc>
          <w:tcPr>
            <w:tcW w:w="329" w:type="pct"/>
            <w:tcBorders>
              <w:top w:val="nil"/>
              <w:left w:val="nil"/>
              <w:bottom w:val="single" w:sz="8" w:space="0" w:color="auto"/>
              <w:right w:val="single" w:sz="8" w:space="0" w:color="auto"/>
            </w:tcBorders>
            <w:shd w:val="clear" w:color="auto" w:fill="auto"/>
            <w:vAlign w:val="center"/>
            <w:hideMark/>
          </w:tcPr>
          <w:p w14:paraId="786A745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-2717798,0</w:t>
            </w:r>
          </w:p>
        </w:tc>
        <w:tc>
          <w:tcPr>
            <w:tcW w:w="329" w:type="pct"/>
            <w:tcBorders>
              <w:top w:val="nil"/>
              <w:left w:val="nil"/>
              <w:bottom w:val="single" w:sz="8" w:space="0" w:color="auto"/>
              <w:right w:val="single" w:sz="8" w:space="0" w:color="auto"/>
            </w:tcBorders>
            <w:shd w:val="clear" w:color="auto" w:fill="auto"/>
            <w:vAlign w:val="center"/>
            <w:hideMark/>
          </w:tcPr>
          <w:p w14:paraId="26FD368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4550992,0</w:t>
            </w:r>
          </w:p>
        </w:tc>
        <w:tc>
          <w:tcPr>
            <w:tcW w:w="328" w:type="pct"/>
            <w:tcBorders>
              <w:top w:val="nil"/>
              <w:left w:val="nil"/>
              <w:bottom w:val="single" w:sz="8" w:space="0" w:color="auto"/>
              <w:right w:val="single" w:sz="8" w:space="0" w:color="auto"/>
            </w:tcBorders>
            <w:shd w:val="clear" w:color="auto" w:fill="auto"/>
            <w:vAlign w:val="center"/>
            <w:hideMark/>
          </w:tcPr>
          <w:p w14:paraId="5B225AB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849128,0</w:t>
            </w:r>
          </w:p>
        </w:tc>
        <w:tc>
          <w:tcPr>
            <w:tcW w:w="349" w:type="pct"/>
            <w:tcBorders>
              <w:top w:val="nil"/>
              <w:left w:val="nil"/>
              <w:bottom w:val="single" w:sz="8" w:space="0" w:color="auto"/>
              <w:right w:val="single" w:sz="8" w:space="0" w:color="auto"/>
            </w:tcBorders>
            <w:shd w:val="clear" w:color="auto" w:fill="auto"/>
            <w:vAlign w:val="center"/>
            <w:hideMark/>
          </w:tcPr>
          <w:p w14:paraId="0D17656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6122,0</w:t>
            </w:r>
          </w:p>
        </w:tc>
        <w:tc>
          <w:tcPr>
            <w:tcW w:w="349" w:type="pct"/>
            <w:tcBorders>
              <w:top w:val="nil"/>
              <w:left w:val="nil"/>
              <w:bottom w:val="single" w:sz="8" w:space="0" w:color="auto"/>
              <w:right w:val="single" w:sz="8" w:space="0" w:color="auto"/>
            </w:tcBorders>
            <w:shd w:val="clear" w:color="auto" w:fill="auto"/>
            <w:vAlign w:val="center"/>
            <w:hideMark/>
          </w:tcPr>
          <w:p w14:paraId="559A103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-19350,0</w:t>
            </w:r>
          </w:p>
        </w:tc>
        <w:tc>
          <w:tcPr>
            <w:tcW w:w="347" w:type="pct"/>
            <w:tcBorders>
              <w:top w:val="nil"/>
              <w:left w:val="nil"/>
              <w:bottom w:val="single" w:sz="8" w:space="0" w:color="auto"/>
              <w:right w:val="single" w:sz="8" w:space="0" w:color="auto"/>
            </w:tcBorders>
            <w:shd w:val="clear" w:color="auto" w:fill="auto"/>
            <w:vAlign w:val="center"/>
            <w:hideMark/>
          </w:tcPr>
          <w:p w14:paraId="126CC1C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124295,0</w:t>
            </w:r>
          </w:p>
        </w:tc>
        <w:tc>
          <w:tcPr>
            <w:tcW w:w="287" w:type="pct"/>
            <w:tcBorders>
              <w:top w:val="nil"/>
              <w:left w:val="nil"/>
              <w:bottom w:val="single" w:sz="8" w:space="0" w:color="auto"/>
              <w:right w:val="single" w:sz="8" w:space="0" w:color="auto"/>
            </w:tcBorders>
            <w:shd w:val="clear" w:color="auto" w:fill="auto"/>
            <w:vAlign w:val="center"/>
            <w:hideMark/>
          </w:tcPr>
          <w:p w14:paraId="7151F6A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127718928,0</w:t>
            </w:r>
          </w:p>
        </w:tc>
        <w:tc>
          <w:tcPr>
            <w:tcW w:w="382" w:type="pct"/>
            <w:tcBorders>
              <w:top w:val="nil"/>
              <w:left w:val="nil"/>
              <w:bottom w:val="single" w:sz="8" w:space="0" w:color="auto"/>
              <w:right w:val="single" w:sz="8" w:space="0" w:color="auto"/>
            </w:tcBorders>
            <w:shd w:val="clear" w:color="auto" w:fill="auto"/>
            <w:vAlign w:val="center"/>
            <w:hideMark/>
          </w:tcPr>
          <w:p w14:paraId="70707A4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639459,0</w:t>
            </w:r>
          </w:p>
        </w:tc>
        <w:tc>
          <w:tcPr>
            <w:tcW w:w="278" w:type="pct"/>
            <w:tcBorders>
              <w:top w:val="nil"/>
              <w:left w:val="nil"/>
              <w:bottom w:val="single" w:sz="8" w:space="0" w:color="auto"/>
              <w:right w:val="single" w:sz="8" w:space="0" w:color="auto"/>
            </w:tcBorders>
            <w:shd w:val="clear" w:color="auto" w:fill="auto"/>
            <w:vAlign w:val="center"/>
            <w:hideMark/>
          </w:tcPr>
          <w:p w14:paraId="2610ABC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65536691,0</w:t>
            </w:r>
          </w:p>
        </w:tc>
        <w:tc>
          <w:tcPr>
            <w:tcW w:w="319" w:type="pct"/>
            <w:tcBorders>
              <w:top w:val="nil"/>
              <w:left w:val="nil"/>
              <w:bottom w:val="single" w:sz="8" w:space="0" w:color="auto"/>
              <w:right w:val="single" w:sz="8" w:space="0" w:color="auto"/>
            </w:tcBorders>
            <w:shd w:val="clear" w:color="auto" w:fill="auto"/>
            <w:vAlign w:val="center"/>
            <w:hideMark/>
          </w:tcPr>
          <w:p w14:paraId="689A8FA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89845489,0</w:t>
            </w:r>
          </w:p>
        </w:tc>
        <w:tc>
          <w:tcPr>
            <w:tcW w:w="298" w:type="pct"/>
            <w:tcBorders>
              <w:top w:val="nil"/>
              <w:left w:val="nil"/>
              <w:bottom w:val="single" w:sz="8" w:space="0" w:color="auto"/>
              <w:right w:val="single" w:sz="8" w:space="0" w:color="auto"/>
            </w:tcBorders>
            <w:shd w:val="clear" w:color="auto" w:fill="auto"/>
            <w:vAlign w:val="center"/>
            <w:hideMark/>
          </w:tcPr>
          <w:p w14:paraId="0C854FB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198612804,0</w:t>
            </w:r>
          </w:p>
        </w:tc>
        <w:tc>
          <w:tcPr>
            <w:tcW w:w="377" w:type="pct"/>
            <w:tcBorders>
              <w:top w:val="nil"/>
              <w:left w:val="nil"/>
              <w:bottom w:val="single" w:sz="8" w:space="0" w:color="auto"/>
              <w:right w:val="single" w:sz="8" w:space="0" w:color="auto"/>
            </w:tcBorders>
            <w:shd w:val="clear" w:color="auto" w:fill="auto"/>
            <w:vAlign w:val="center"/>
            <w:hideMark/>
          </w:tcPr>
          <w:p w14:paraId="714FB76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5766116,0</w:t>
            </w:r>
          </w:p>
        </w:tc>
      </w:tr>
      <w:tr w:rsidR="00B043C6" w:rsidRPr="004E4B8C" w14:paraId="30C387D2"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64D2D89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07CD378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LEO@600 km</w:t>
            </w:r>
          </w:p>
        </w:tc>
        <w:tc>
          <w:tcPr>
            <w:tcW w:w="176" w:type="pct"/>
            <w:tcBorders>
              <w:top w:val="nil"/>
              <w:left w:val="nil"/>
              <w:bottom w:val="single" w:sz="8" w:space="0" w:color="auto"/>
              <w:right w:val="single" w:sz="8" w:space="0" w:color="auto"/>
            </w:tcBorders>
            <w:shd w:val="clear" w:color="auto" w:fill="auto"/>
            <w:vAlign w:val="center"/>
            <w:hideMark/>
          </w:tcPr>
          <w:p w14:paraId="66D757B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170,0</w:t>
            </w:r>
          </w:p>
        </w:tc>
        <w:tc>
          <w:tcPr>
            <w:tcW w:w="161" w:type="pct"/>
            <w:tcBorders>
              <w:top w:val="nil"/>
              <w:left w:val="nil"/>
              <w:bottom w:val="single" w:sz="8" w:space="0" w:color="auto"/>
              <w:right w:val="single" w:sz="8" w:space="0" w:color="auto"/>
            </w:tcBorders>
            <w:shd w:val="clear" w:color="auto" w:fill="auto"/>
            <w:vAlign w:val="center"/>
            <w:hideMark/>
          </w:tcPr>
          <w:p w14:paraId="6E4CA0A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-45,239</w:t>
            </w:r>
          </w:p>
        </w:tc>
        <w:tc>
          <w:tcPr>
            <w:tcW w:w="281" w:type="pct"/>
            <w:tcBorders>
              <w:top w:val="nil"/>
              <w:left w:val="nil"/>
              <w:bottom w:val="single" w:sz="8" w:space="0" w:color="auto"/>
              <w:right w:val="single" w:sz="8" w:space="0" w:color="auto"/>
            </w:tcBorders>
            <w:shd w:val="clear" w:color="auto" w:fill="auto"/>
            <w:vAlign w:val="center"/>
            <w:hideMark/>
          </w:tcPr>
          <w:p w14:paraId="0CBC281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6,6</w:t>
            </w:r>
          </w:p>
        </w:tc>
        <w:tc>
          <w:tcPr>
            <w:tcW w:w="329" w:type="pct"/>
            <w:tcBorders>
              <w:top w:val="nil"/>
              <w:left w:val="nil"/>
              <w:bottom w:val="single" w:sz="8" w:space="0" w:color="auto"/>
              <w:right w:val="single" w:sz="8" w:space="0" w:color="auto"/>
            </w:tcBorders>
            <w:shd w:val="clear" w:color="auto" w:fill="auto"/>
            <w:vAlign w:val="center"/>
            <w:hideMark/>
          </w:tcPr>
          <w:p w14:paraId="295A08B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-2199272</w:t>
            </w:r>
          </w:p>
        </w:tc>
        <w:tc>
          <w:tcPr>
            <w:tcW w:w="329" w:type="pct"/>
            <w:tcBorders>
              <w:top w:val="nil"/>
              <w:left w:val="nil"/>
              <w:bottom w:val="single" w:sz="8" w:space="0" w:color="auto"/>
              <w:right w:val="single" w:sz="8" w:space="0" w:color="auto"/>
            </w:tcBorders>
            <w:shd w:val="clear" w:color="auto" w:fill="auto"/>
            <w:vAlign w:val="center"/>
            <w:hideMark/>
          </w:tcPr>
          <w:p w14:paraId="7E0C331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3404229</w:t>
            </w:r>
          </w:p>
        </w:tc>
        <w:tc>
          <w:tcPr>
            <w:tcW w:w="328" w:type="pct"/>
            <w:tcBorders>
              <w:top w:val="nil"/>
              <w:left w:val="nil"/>
              <w:bottom w:val="single" w:sz="8" w:space="0" w:color="auto"/>
              <w:right w:val="single" w:sz="8" w:space="0" w:color="auto"/>
            </w:tcBorders>
            <w:shd w:val="clear" w:color="auto" w:fill="auto"/>
            <w:vAlign w:val="center"/>
            <w:hideMark/>
          </w:tcPr>
          <w:p w14:paraId="3510A31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3535794</w:t>
            </w:r>
          </w:p>
        </w:tc>
        <w:tc>
          <w:tcPr>
            <w:tcW w:w="349" w:type="pct"/>
            <w:tcBorders>
              <w:top w:val="nil"/>
              <w:left w:val="nil"/>
              <w:bottom w:val="single" w:sz="8" w:space="0" w:color="auto"/>
              <w:right w:val="single" w:sz="8" w:space="0" w:color="auto"/>
            </w:tcBorders>
            <w:shd w:val="clear" w:color="auto" w:fill="auto"/>
            <w:vAlign w:val="center"/>
            <w:hideMark/>
          </w:tcPr>
          <w:p w14:paraId="6BB19B3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35394</w:t>
            </w:r>
          </w:p>
        </w:tc>
        <w:tc>
          <w:tcPr>
            <w:tcW w:w="349" w:type="pct"/>
            <w:tcBorders>
              <w:top w:val="nil"/>
              <w:left w:val="nil"/>
              <w:bottom w:val="single" w:sz="8" w:space="0" w:color="auto"/>
              <w:right w:val="single" w:sz="8" w:space="0" w:color="auto"/>
            </w:tcBorders>
            <w:shd w:val="clear" w:color="auto" w:fill="auto"/>
            <w:vAlign w:val="center"/>
            <w:hideMark/>
          </w:tcPr>
          <w:p w14:paraId="179BB34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-74414</w:t>
            </w:r>
          </w:p>
        </w:tc>
        <w:tc>
          <w:tcPr>
            <w:tcW w:w="347" w:type="pct"/>
            <w:tcBorders>
              <w:top w:val="nil"/>
              <w:left w:val="nil"/>
              <w:bottom w:val="single" w:sz="8" w:space="0" w:color="auto"/>
              <w:right w:val="single" w:sz="8" w:space="0" w:color="auto"/>
            </w:tcBorders>
            <w:shd w:val="clear" w:color="auto" w:fill="auto"/>
            <w:vAlign w:val="center"/>
            <w:hideMark/>
          </w:tcPr>
          <w:p w14:paraId="4B3A0DE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94682</w:t>
            </w:r>
          </w:p>
        </w:tc>
        <w:tc>
          <w:tcPr>
            <w:tcW w:w="287" w:type="pct"/>
            <w:tcBorders>
              <w:top w:val="nil"/>
              <w:left w:val="nil"/>
              <w:bottom w:val="single" w:sz="8" w:space="0" w:color="auto"/>
              <w:right w:val="single" w:sz="8" w:space="0" w:color="auto"/>
            </w:tcBorders>
            <w:shd w:val="clear" w:color="auto" w:fill="auto"/>
            <w:vAlign w:val="center"/>
            <w:hideMark/>
          </w:tcPr>
          <w:p w14:paraId="0D341F9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125875956</w:t>
            </w:r>
          </w:p>
        </w:tc>
        <w:tc>
          <w:tcPr>
            <w:tcW w:w="382" w:type="pct"/>
            <w:tcBorders>
              <w:top w:val="nil"/>
              <w:left w:val="nil"/>
              <w:bottom w:val="single" w:sz="8" w:space="0" w:color="auto"/>
              <w:right w:val="single" w:sz="8" w:space="0" w:color="auto"/>
            </w:tcBorders>
            <w:shd w:val="clear" w:color="auto" w:fill="auto"/>
            <w:vAlign w:val="center"/>
            <w:hideMark/>
          </w:tcPr>
          <w:p w14:paraId="23AD11C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565437</w:t>
            </w:r>
          </w:p>
        </w:tc>
        <w:tc>
          <w:tcPr>
            <w:tcW w:w="278" w:type="pct"/>
            <w:tcBorders>
              <w:top w:val="nil"/>
              <w:left w:val="nil"/>
              <w:bottom w:val="single" w:sz="8" w:space="0" w:color="auto"/>
              <w:right w:val="single" w:sz="8" w:space="0" w:color="auto"/>
            </w:tcBorders>
            <w:shd w:val="clear" w:color="auto" w:fill="auto"/>
            <w:vAlign w:val="center"/>
            <w:hideMark/>
          </w:tcPr>
          <w:p w14:paraId="418F563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64365904</w:t>
            </w:r>
          </w:p>
        </w:tc>
        <w:tc>
          <w:tcPr>
            <w:tcW w:w="319" w:type="pct"/>
            <w:tcBorders>
              <w:top w:val="nil"/>
              <w:left w:val="nil"/>
              <w:bottom w:val="single" w:sz="8" w:space="0" w:color="auto"/>
              <w:right w:val="single" w:sz="8" w:space="0" w:color="auto"/>
            </w:tcBorders>
            <w:shd w:val="clear" w:color="auto" w:fill="auto"/>
            <w:vAlign w:val="center"/>
            <w:hideMark/>
          </w:tcPr>
          <w:p w14:paraId="32EC00F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89211929</w:t>
            </w:r>
          </w:p>
        </w:tc>
        <w:tc>
          <w:tcPr>
            <w:tcW w:w="298" w:type="pct"/>
            <w:tcBorders>
              <w:top w:val="nil"/>
              <w:left w:val="nil"/>
              <w:bottom w:val="single" w:sz="8" w:space="0" w:color="auto"/>
              <w:right w:val="single" w:sz="8" w:space="0" w:color="auto"/>
            </w:tcBorders>
            <w:shd w:val="clear" w:color="auto" w:fill="auto"/>
            <w:vAlign w:val="center"/>
            <w:hideMark/>
          </w:tcPr>
          <w:p w14:paraId="22ED839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199233028</w:t>
            </w:r>
          </w:p>
        </w:tc>
        <w:tc>
          <w:tcPr>
            <w:tcW w:w="377" w:type="pct"/>
            <w:tcBorders>
              <w:top w:val="nil"/>
              <w:left w:val="nil"/>
              <w:bottom w:val="single" w:sz="8" w:space="0" w:color="auto"/>
              <w:right w:val="single" w:sz="8" w:space="0" w:color="auto"/>
            </w:tcBorders>
            <w:shd w:val="clear" w:color="auto" w:fill="auto"/>
            <w:vAlign w:val="center"/>
            <w:hideMark/>
          </w:tcPr>
          <w:p w14:paraId="0CDDB70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30409196</w:t>
            </w:r>
          </w:p>
        </w:tc>
      </w:tr>
      <w:tr w:rsidR="00B043C6" w:rsidRPr="004E4B8C" w14:paraId="71DAF6FA"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583E5BE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6B598EB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LEO@600 km</w:t>
            </w:r>
          </w:p>
        </w:tc>
        <w:tc>
          <w:tcPr>
            <w:tcW w:w="176" w:type="pct"/>
            <w:tcBorders>
              <w:top w:val="nil"/>
              <w:left w:val="nil"/>
              <w:bottom w:val="single" w:sz="8" w:space="0" w:color="auto"/>
              <w:right w:val="single" w:sz="8" w:space="0" w:color="auto"/>
            </w:tcBorders>
            <w:shd w:val="clear" w:color="auto" w:fill="auto"/>
            <w:vAlign w:val="center"/>
            <w:hideMark/>
          </w:tcPr>
          <w:p w14:paraId="65C56A8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89,6</w:t>
            </w:r>
          </w:p>
        </w:tc>
        <w:tc>
          <w:tcPr>
            <w:tcW w:w="161" w:type="pct"/>
            <w:tcBorders>
              <w:top w:val="nil"/>
              <w:left w:val="nil"/>
              <w:bottom w:val="single" w:sz="8" w:space="0" w:color="auto"/>
              <w:right w:val="single" w:sz="8" w:space="0" w:color="auto"/>
            </w:tcBorders>
            <w:shd w:val="clear" w:color="auto" w:fill="auto"/>
            <w:vAlign w:val="center"/>
            <w:hideMark/>
          </w:tcPr>
          <w:p w14:paraId="6194D21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0,026</w:t>
            </w:r>
          </w:p>
        </w:tc>
        <w:tc>
          <w:tcPr>
            <w:tcW w:w="281" w:type="pct"/>
            <w:tcBorders>
              <w:top w:val="nil"/>
              <w:left w:val="nil"/>
              <w:bottom w:val="single" w:sz="8" w:space="0" w:color="auto"/>
              <w:right w:val="single" w:sz="8" w:space="0" w:color="auto"/>
            </w:tcBorders>
            <w:shd w:val="clear" w:color="auto" w:fill="auto"/>
            <w:vAlign w:val="center"/>
            <w:hideMark/>
          </w:tcPr>
          <w:p w14:paraId="254C079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w:t>
            </w:r>
          </w:p>
        </w:tc>
        <w:tc>
          <w:tcPr>
            <w:tcW w:w="329" w:type="pct"/>
            <w:tcBorders>
              <w:top w:val="nil"/>
              <w:left w:val="nil"/>
              <w:bottom w:val="single" w:sz="8" w:space="0" w:color="auto"/>
              <w:right w:val="single" w:sz="8" w:space="0" w:color="auto"/>
            </w:tcBorders>
            <w:shd w:val="clear" w:color="auto" w:fill="auto"/>
            <w:vAlign w:val="center"/>
            <w:hideMark/>
          </w:tcPr>
          <w:p w14:paraId="70CCA3F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-2550081</w:t>
            </w:r>
          </w:p>
        </w:tc>
        <w:tc>
          <w:tcPr>
            <w:tcW w:w="329" w:type="pct"/>
            <w:tcBorders>
              <w:top w:val="nil"/>
              <w:left w:val="nil"/>
              <w:bottom w:val="single" w:sz="8" w:space="0" w:color="auto"/>
              <w:right w:val="single" w:sz="8" w:space="0" w:color="auto"/>
            </w:tcBorders>
            <w:shd w:val="clear" w:color="auto" w:fill="auto"/>
            <w:vAlign w:val="center"/>
            <w:hideMark/>
          </w:tcPr>
          <w:p w14:paraId="75BA3E3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4151097</w:t>
            </w:r>
          </w:p>
        </w:tc>
        <w:tc>
          <w:tcPr>
            <w:tcW w:w="328" w:type="pct"/>
            <w:tcBorders>
              <w:top w:val="nil"/>
              <w:left w:val="nil"/>
              <w:bottom w:val="single" w:sz="8" w:space="0" w:color="auto"/>
              <w:right w:val="single" w:sz="8" w:space="0" w:color="auto"/>
            </w:tcBorders>
            <w:shd w:val="clear" w:color="auto" w:fill="auto"/>
            <w:vAlign w:val="center"/>
            <w:hideMark/>
          </w:tcPr>
          <w:p w14:paraId="04F108D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2263034</w:t>
            </w:r>
          </w:p>
        </w:tc>
        <w:tc>
          <w:tcPr>
            <w:tcW w:w="349" w:type="pct"/>
            <w:tcBorders>
              <w:top w:val="nil"/>
              <w:left w:val="nil"/>
              <w:bottom w:val="single" w:sz="8" w:space="0" w:color="auto"/>
              <w:right w:val="single" w:sz="8" w:space="0" w:color="auto"/>
            </w:tcBorders>
            <w:shd w:val="clear" w:color="auto" w:fill="auto"/>
            <w:vAlign w:val="center"/>
            <w:hideMark/>
          </w:tcPr>
          <w:p w14:paraId="17F011F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21970</w:t>
            </w:r>
          </w:p>
        </w:tc>
        <w:tc>
          <w:tcPr>
            <w:tcW w:w="349" w:type="pct"/>
            <w:tcBorders>
              <w:top w:val="nil"/>
              <w:left w:val="nil"/>
              <w:bottom w:val="single" w:sz="8" w:space="0" w:color="auto"/>
              <w:right w:val="single" w:sz="8" w:space="0" w:color="auto"/>
            </w:tcBorders>
            <w:shd w:val="clear" w:color="auto" w:fill="auto"/>
            <w:vAlign w:val="center"/>
            <w:hideMark/>
          </w:tcPr>
          <w:p w14:paraId="6FEEF77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-48164</w:t>
            </w:r>
          </w:p>
        </w:tc>
        <w:tc>
          <w:tcPr>
            <w:tcW w:w="347" w:type="pct"/>
            <w:tcBorders>
              <w:top w:val="nil"/>
              <w:left w:val="nil"/>
              <w:bottom w:val="single" w:sz="8" w:space="0" w:color="auto"/>
              <w:right w:val="single" w:sz="8" w:space="0" w:color="auto"/>
            </w:tcBorders>
            <w:shd w:val="clear" w:color="auto" w:fill="auto"/>
            <w:vAlign w:val="center"/>
            <w:hideMark/>
          </w:tcPr>
          <w:p w14:paraId="3D997BC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114109</w:t>
            </w:r>
          </w:p>
        </w:tc>
        <w:tc>
          <w:tcPr>
            <w:tcW w:w="287" w:type="pct"/>
            <w:tcBorders>
              <w:top w:val="nil"/>
              <w:left w:val="nil"/>
              <w:bottom w:val="single" w:sz="8" w:space="0" w:color="auto"/>
              <w:right w:val="single" w:sz="8" w:space="0" w:color="auto"/>
            </w:tcBorders>
            <w:shd w:val="clear" w:color="auto" w:fill="auto"/>
            <w:vAlign w:val="center"/>
            <w:hideMark/>
          </w:tcPr>
          <w:p w14:paraId="442E8DC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127026053</w:t>
            </w:r>
          </w:p>
        </w:tc>
        <w:tc>
          <w:tcPr>
            <w:tcW w:w="382" w:type="pct"/>
            <w:tcBorders>
              <w:top w:val="nil"/>
              <w:left w:val="nil"/>
              <w:bottom w:val="single" w:sz="8" w:space="0" w:color="auto"/>
              <w:right w:val="single" w:sz="8" w:space="0" w:color="auto"/>
            </w:tcBorders>
            <w:shd w:val="clear" w:color="auto" w:fill="auto"/>
            <w:vAlign w:val="center"/>
            <w:hideMark/>
          </w:tcPr>
          <w:p w14:paraId="4902219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607046</w:t>
            </w:r>
          </w:p>
        </w:tc>
        <w:tc>
          <w:tcPr>
            <w:tcW w:w="278" w:type="pct"/>
            <w:tcBorders>
              <w:top w:val="nil"/>
              <w:left w:val="nil"/>
              <w:bottom w:val="single" w:sz="8" w:space="0" w:color="auto"/>
              <w:right w:val="single" w:sz="8" w:space="0" w:color="auto"/>
            </w:tcBorders>
            <w:shd w:val="clear" w:color="auto" w:fill="auto"/>
            <w:vAlign w:val="center"/>
            <w:hideMark/>
          </w:tcPr>
          <w:p w14:paraId="71CFD2A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65099618</w:t>
            </w:r>
          </w:p>
        </w:tc>
        <w:tc>
          <w:tcPr>
            <w:tcW w:w="319" w:type="pct"/>
            <w:tcBorders>
              <w:top w:val="nil"/>
              <w:left w:val="nil"/>
              <w:bottom w:val="single" w:sz="8" w:space="0" w:color="auto"/>
              <w:right w:val="single" w:sz="8" w:space="0" w:color="auto"/>
            </w:tcBorders>
            <w:shd w:val="clear" w:color="auto" w:fill="auto"/>
            <w:vAlign w:val="center"/>
            <w:hideMark/>
          </w:tcPr>
          <w:p w14:paraId="4CD15C5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89701469</w:t>
            </w:r>
          </w:p>
        </w:tc>
        <w:tc>
          <w:tcPr>
            <w:tcW w:w="298" w:type="pct"/>
            <w:tcBorders>
              <w:top w:val="nil"/>
              <w:left w:val="nil"/>
              <w:bottom w:val="single" w:sz="8" w:space="0" w:color="auto"/>
              <w:right w:val="single" w:sz="8" w:space="0" w:color="auto"/>
            </w:tcBorders>
            <w:shd w:val="clear" w:color="auto" w:fill="auto"/>
            <w:vAlign w:val="center"/>
            <w:hideMark/>
          </w:tcPr>
          <w:p w14:paraId="16D018E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196621435</w:t>
            </w:r>
          </w:p>
        </w:tc>
        <w:tc>
          <w:tcPr>
            <w:tcW w:w="377" w:type="pct"/>
            <w:tcBorders>
              <w:top w:val="nil"/>
              <w:left w:val="nil"/>
              <w:bottom w:val="single" w:sz="8" w:space="0" w:color="auto"/>
              <w:right w:val="single" w:sz="8" w:space="0" w:color="auto"/>
            </w:tcBorders>
            <w:shd w:val="clear" w:color="auto" w:fill="auto"/>
            <w:vAlign w:val="center"/>
            <w:hideMark/>
          </w:tcPr>
          <w:p w14:paraId="4857F83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16735395</w:t>
            </w:r>
          </w:p>
        </w:tc>
      </w:tr>
      <w:tr w:rsidR="00B043C6" w:rsidRPr="004E4B8C" w14:paraId="66707838"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7841C53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0E37942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LEO@1200 km</w:t>
            </w:r>
          </w:p>
        </w:tc>
        <w:tc>
          <w:tcPr>
            <w:tcW w:w="176" w:type="pct"/>
            <w:tcBorders>
              <w:top w:val="nil"/>
              <w:left w:val="nil"/>
              <w:bottom w:val="single" w:sz="8" w:space="0" w:color="auto"/>
              <w:right w:val="single" w:sz="8" w:space="0" w:color="auto"/>
            </w:tcBorders>
            <w:shd w:val="clear" w:color="auto" w:fill="auto"/>
            <w:vAlign w:val="center"/>
            <w:hideMark/>
          </w:tcPr>
          <w:p w14:paraId="053AF5B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10,0</w:t>
            </w:r>
          </w:p>
        </w:tc>
        <w:tc>
          <w:tcPr>
            <w:tcW w:w="161" w:type="pct"/>
            <w:tcBorders>
              <w:top w:val="nil"/>
              <w:left w:val="nil"/>
              <w:bottom w:val="single" w:sz="8" w:space="0" w:color="auto"/>
              <w:right w:val="single" w:sz="8" w:space="0" w:color="auto"/>
            </w:tcBorders>
            <w:shd w:val="clear" w:color="auto" w:fill="auto"/>
            <w:vAlign w:val="center"/>
            <w:hideMark/>
          </w:tcPr>
          <w:p w14:paraId="41F1D9C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40,062</w:t>
            </w:r>
          </w:p>
        </w:tc>
        <w:tc>
          <w:tcPr>
            <w:tcW w:w="281" w:type="pct"/>
            <w:tcBorders>
              <w:top w:val="nil"/>
              <w:left w:val="nil"/>
              <w:bottom w:val="single" w:sz="8" w:space="0" w:color="auto"/>
              <w:right w:val="single" w:sz="8" w:space="0" w:color="auto"/>
            </w:tcBorders>
            <w:shd w:val="clear" w:color="auto" w:fill="auto"/>
            <w:vAlign w:val="center"/>
            <w:hideMark/>
          </w:tcPr>
          <w:p w14:paraId="763D89A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10,4</w:t>
            </w:r>
          </w:p>
        </w:tc>
        <w:tc>
          <w:tcPr>
            <w:tcW w:w="329" w:type="pct"/>
            <w:tcBorders>
              <w:top w:val="nil"/>
              <w:left w:val="nil"/>
              <w:bottom w:val="single" w:sz="8" w:space="0" w:color="auto"/>
              <w:right w:val="single" w:sz="8" w:space="0" w:color="auto"/>
            </w:tcBorders>
            <w:shd w:val="clear" w:color="auto" w:fill="auto"/>
            <w:vAlign w:val="center"/>
            <w:hideMark/>
          </w:tcPr>
          <w:p w14:paraId="31D5BE8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-2962861</w:t>
            </w:r>
          </w:p>
        </w:tc>
        <w:tc>
          <w:tcPr>
            <w:tcW w:w="329" w:type="pct"/>
            <w:tcBorders>
              <w:top w:val="nil"/>
              <w:left w:val="nil"/>
              <w:bottom w:val="single" w:sz="8" w:space="0" w:color="auto"/>
              <w:right w:val="single" w:sz="8" w:space="0" w:color="auto"/>
            </w:tcBorders>
            <w:shd w:val="clear" w:color="auto" w:fill="auto"/>
            <w:vAlign w:val="center"/>
            <w:hideMark/>
          </w:tcPr>
          <w:p w14:paraId="6FFA2C9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5019276</w:t>
            </w:r>
          </w:p>
        </w:tc>
        <w:tc>
          <w:tcPr>
            <w:tcW w:w="328" w:type="pct"/>
            <w:tcBorders>
              <w:top w:val="nil"/>
              <w:left w:val="nil"/>
              <w:bottom w:val="single" w:sz="8" w:space="0" w:color="auto"/>
              <w:right w:val="single" w:sz="8" w:space="0" w:color="auto"/>
            </w:tcBorders>
            <w:shd w:val="clear" w:color="auto" w:fill="auto"/>
            <w:vAlign w:val="center"/>
            <w:hideMark/>
          </w:tcPr>
          <w:p w14:paraId="6B8E3D0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97850</w:t>
            </w:r>
          </w:p>
        </w:tc>
        <w:tc>
          <w:tcPr>
            <w:tcW w:w="349" w:type="pct"/>
            <w:tcBorders>
              <w:top w:val="nil"/>
              <w:left w:val="nil"/>
              <w:bottom w:val="single" w:sz="8" w:space="0" w:color="auto"/>
              <w:right w:val="single" w:sz="8" w:space="0" w:color="auto"/>
            </w:tcBorders>
            <w:shd w:val="clear" w:color="auto" w:fill="auto"/>
            <w:vAlign w:val="center"/>
            <w:hideMark/>
          </w:tcPr>
          <w:p w14:paraId="7B6CCD0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-2615</w:t>
            </w:r>
          </w:p>
        </w:tc>
        <w:tc>
          <w:tcPr>
            <w:tcW w:w="349" w:type="pct"/>
            <w:tcBorders>
              <w:top w:val="nil"/>
              <w:left w:val="nil"/>
              <w:bottom w:val="single" w:sz="8" w:space="0" w:color="auto"/>
              <w:right w:val="single" w:sz="8" w:space="0" w:color="auto"/>
            </w:tcBorders>
            <w:shd w:val="clear" w:color="auto" w:fill="auto"/>
            <w:vAlign w:val="center"/>
            <w:hideMark/>
          </w:tcPr>
          <w:p w14:paraId="1802997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-3875</w:t>
            </w:r>
          </w:p>
        </w:tc>
        <w:tc>
          <w:tcPr>
            <w:tcW w:w="347" w:type="pct"/>
            <w:tcBorders>
              <w:top w:val="nil"/>
              <w:left w:val="nil"/>
              <w:bottom w:val="single" w:sz="8" w:space="0" w:color="auto"/>
              <w:right w:val="single" w:sz="8" w:space="0" w:color="auto"/>
            </w:tcBorders>
            <w:shd w:val="clear" w:color="auto" w:fill="auto"/>
            <w:vAlign w:val="center"/>
            <w:hideMark/>
          </w:tcPr>
          <w:p w14:paraId="36C5C03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120784</w:t>
            </w:r>
          </w:p>
        </w:tc>
        <w:tc>
          <w:tcPr>
            <w:tcW w:w="287" w:type="pct"/>
            <w:tcBorders>
              <w:top w:val="nil"/>
              <w:left w:val="nil"/>
              <w:bottom w:val="single" w:sz="8" w:space="0" w:color="auto"/>
              <w:right w:val="single" w:sz="8" w:space="0" w:color="auto"/>
            </w:tcBorders>
            <w:shd w:val="clear" w:color="auto" w:fill="auto"/>
            <w:vAlign w:val="center"/>
            <w:hideMark/>
          </w:tcPr>
          <w:p w14:paraId="5B6B1BD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273800787</w:t>
            </w:r>
          </w:p>
        </w:tc>
        <w:tc>
          <w:tcPr>
            <w:tcW w:w="382" w:type="pct"/>
            <w:tcBorders>
              <w:top w:val="nil"/>
              <w:left w:val="nil"/>
              <w:bottom w:val="single" w:sz="8" w:space="0" w:color="auto"/>
              <w:right w:val="single" w:sz="8" w:space="0" w:color="auto"/>
            </w:tcBorders>
            <w:shd w:val="clear" w:color="auto" w:fill="auto"/>
            <w:vAlign w:val="center"/>
            <w:hideMark/>
          </w:tcPr>
          <w:p w14:paraId="3717497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777311</w:t>
            </w:r>
          </w:p>
        </w:tc>
        <w:tc>
          <w:tcPr>
            <w:tcW w:w="278" w:type="pct"/>
            <w:tcBorders>
              <w:top w:val="nil"/>
              <w:left w:val="nil"/>
              <w:bottom w:val="single" w:sz="8" w:space="0" w:color="auto"/>
              <w:right w:val="single" w:sz="8" w:space="0" w:color="auto"/>
            </w:tcBorders>
            <w:shd w:val="clear" w:color="auto" w:fill="auto"/>
            <w:vAlign w:val="center"/>
            <w:hideMark/>
          </w:tcPr>
          <w:p w14:paraId="13693B1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65607366</w:t>
            </w:r>
          </w:p>
        </w:tc>
        <w:tc>
          <w:tcPr>
            <w:tcW w:w="319" w:type="pct"/>
            <w:tcBorders>
              <w:top w:val="nil"/>
              <w:left w:val="nil"/>
              <w:bottom w:val="single" w:sz="8" w:space="0" w:color="auto"/>
              <w:right w:val="single" w:sz="8" w:space="0" w:color="auto"/>
            </w:tcBorders>
            <w:shd w:val="clear" w:color="auto" w:fill="auto"/>
            <w:vAlign w:val="center"/>
            <w:hideMark/>
          </w:tcPr>
          <w:p w14:paraId="470C75F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89853215</w:t>
            </w:r>
          </w:p>
        </w:tc>
        <w:tc>
          <w:tcPr>
            <w:tcW w:w="298" w:type="pct"/>
            <w:tcBorders>
              <w:top w:val="nil"/>
              <w:left w:val="nil"/>
              <w:bottom w:val="single" w:sz="8" w:space="0" w:color="auto"/>
              <w:right w:val="single" w:sz="8" w:space="0" w:color="auto"/>
            </w:tcBorders>
            <w:shd w:val="clear" w:color="auto" w:fill="auto"/>
            <w:vAlign w:val="center"/>
            <w:hideMark/>
          </w:tcPr>
          <w:p w14:paraId="4416365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201096313</w:t>
            </w:r>
          </w:p>
        </w:tc>
        <w:tc>
          <w:tcPr>
            <w:tcW w:w="377" w:type="pct"/>
            <w:tcBorders>
              <w:top w:val="nil"/>
              <w:left w:val="nil"/>
              <w:bottom w:val="single" w:sz="8" w:space="0" w:color="auto"/>
              <w:right w:val="single" w:sz="8" w:space="0" w:color="auto"/>
            </w:tcBorders>
            <w:shd w:val="clear" w:color="auto" w:fill="auto"/>
            <w:vAlign w:val="center"/>
            <w:hideMark/>
          </w:tcPr>
          <w:p w14:paraId="232F3E2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632648</w:t>
            </w:r>
          </w:p>
        </w:tc>
      </w:tr>
      <w:tr w:rsidR="00B043C6" w:rsidRPr="004E4B8C" w14:paraId="7BF0CA23"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03C0E79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1A807CB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LEO@1200 km</w:t>
            </w:r>
          </w:p>
        </w:tc>
        <w:tc>
          <w:tcPr>
            <w:tcW w:w="176" w:type="pct"/>
            <w:tcBorders>
              <w:top w:val="nil"/>
              <w:left w:val="nil"/>
              <w:bottom w:val="single" w:sz="8" w:space="0" w:color="auto"/>
              <w:right w:val="single" w:sz="8" w:space="0" w:color="auto"/>
            </w:tcBorders>
            <w:shd w:val="clear" w:color="auto" w:fill="auto"/>
            <w:vAlign w:val="center"/>
            <w:hideMark/>
          </w:tcPr>
          <w:p w14:paraId="4E3E616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170,0</w:t>
            </w:r>
          </w:p>
        </w:tc>
        <w:tc>
          <w:tcPr>
            <w:tcW w:w="161" w:type="pct"/>
            <w:tcBorders>
              <w:top w:val="nil"/>
              <w:left w:val="nil"/>
              <w:bottom w:val="single" w:sz="8" w:space="0" w:color="auto"/>
              <w:right w:val="single" w:sz="8" w:space="0" w:color="auto"/>
            </w:tcBorders>
            <w:shd w:val="clear" w:color="auto" w:fill="auto"/>
            <w:vAlign w:val="center"/>
            <w:hideMark/>
          </w:tcPr>
          <w:p w14:paraId="4A2BD18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-39,918</w:t>
            </w:r>
          </w:p>
        </w:tc>
        <w:tc>
          <w:tcPr>
            <w:tcW w:w="281" w:type="pct"/>
            <w:tcBorders>
              <w:top w:val="nil"/>
              <w:left w:val="nil"/>
              <w:bottom w:val="single" w:sz="8" w:space="0" w:color="auto"/>
              <w:right w:val="single" w:sz="8" w:space="0" w:color="auto"/>
            </w:tcBorders>
            <w:shd w:val="clear" w:color="auto" w:fill="auto"/>
            <w:vAlign w:val="center"/>
            <w:hideMark/>
          </w:tcPr>
          <w:p w14:paraId="0E1341A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10,7</w:t>
            </w:r>
          </w:p>
        </w:tc>
        <w:tc>
          <w:tcPr>
            <w:tcW w:w="329" w:type="pct"/>
            <w:tcBorders>
              <w:top w:val="nil"/>
              <w:left w:val="nil"/>
              <w:bottom w:val="single" w:sz="8" w:space="0" w:color="auto"/>
              <w:right w:val="single" w:sz="8" w:space="0" w:color="auto"/>
            </w:tcBorders>
            <w:shd w:val="clear" w:color="auto" w:fill="auto"/>
            <w:vAlign w:val="center"/>
            <w:hideMark/>
          </w:tcPr>
          <w:p w14:paraId="13CB64D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-2142675</w:t>
            </w:r>
          </w:p>
        </w:tc>
        <w:tc>
          <w:tcPr>
            <w:tcW w:w="329" w:type="pct"/>
            <w:tcBorders>
              <w:top w:val="nil"/>
              <w:left w:val="nil"/>
              <w:bottom w:val="single" w:sz="8" w:space="0" w:color="auto"/>
              <w:right w:val="single" w:sz="8" w:space="0" w:color="auto"/>
            </w:tcBorders>
            <w:shd w:val="clear" w:color="auto" w:fill="auto"/>
            <w:vAlign w:val="center"/>
            <w:hideMark/>
          </w:tcPr>
          <w:p w14:paraId="7CE746A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3156398</w:t>
            </w:r>
          </w:p>
        </w:tc>
        <w:tc>
          <w:tcPr>
            <w:tcW w:w="328" w:type="pct"/>
            <w:tcBorders>
              <w:top w:val="nil"/>
              <w:left w:val="nil"/>
              <w:bottom w:val="single" w:sz="8" w:space="0" w:color="auto"/>
              <w:right w:val="single" w:sz="8" w:space="0" w:color="auto"/>
            </w:tcBorders>
            <w:shd w:val="clear" w:color="auto" w:fill="auto"/>
            <w:vAlign w:val="center"/>
            <w:hideMark/>
          </w:tcPr>
          <w:p w14:paraId="4F8EF66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4434942</w:t>
            </w:r>
          </w:p>
        </w:tc>
        <w:tc>
          <w:tcPr>
            <w:tcW w:w="349" w:type="pct"/>
            <w:tcBorders>
              <w:top w:val="nil"/>
              <w:left w:val="nil"/>
              <w:bottom w:val="single" w:sz="8" w:space="0" w:color="auto"/>
              <w:right w:val="single" w:sz="8" w:space="0" w:color="auto"/>
            </w:tcBorders>
            <w:shd w:val="clear" w:color="auto" w:fill="auto"/>
            <w:vAlign w:val="center"/>
            <w:hideMark/>
          </w:tcPr>
          <w:p w14:paraId="4FE91FE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38457</w:t>
            </w:r>
          </w:p>
        </w:tc>
        <w:tc>
          <w:tcPr>
            <w:tcW w:w="349" w:type="pct"/>
            <w:tcBorders>
              <w:top w:val="nil"/>
              <w:left w:val="nil"/>
              <w:bottom w:val="single" w:sz="8" w:space="0" w:color="auto"/>
              <w:right w:val="single" w:sz="8" w:space="0" w:color="auto"/>
            </w:tcBorders>
            <w:shd w:val="clear" w:color="auto" w:fill="auto"/>
            <w:vAlign w:val="center"/>
            <w:hideMark/>
          </w:tcPr>
          <w:p w14:paraId="3D7A6A8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-82453</w:t>
            </w:r>
          </w:p>
        </w:tc>
        <w:tc>
          <w:tcPr>
            <w:tcW w:w="347" w:type="pct"/>
            <w:tcBorders>
              <w:top w:val="nil"/>
              <w:left w:val="nil"/>
              <w:bottom w:val="single" w:sz="8" w:space="0" w:color="auto"/>
              <w:right w:val="single" w:sz="8" w:space="0" w:color="auto"/>
            </w:tcBorders>
            <w:shd w:val="clear" w:color="auto" w:fill="auto"/>
            <w:vAlign w:val="center"/>
            <w:hideMark/>
          </w:tcPr>
          <w:p w14:paraId="1C5606C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78501</w:t>
            </w:r>
          </w:p>
        </w:tc>
        <w:tc>
          <w:tcPr>
            <w:tcW w:w="287" w:type="pct"/>
            <w:tcBorders>
              <w:top w:val="nil"/>
              <w:left w:val="nil"/>
              <w:bottom w:val="single" w:sz="8" w:space="0" w:color="auto"/>
              <w:right w:val="single" w:sz="8" w:space="0" w:color="auto"/>
            </w:tcBorders>
            <w:shd w:val="clear" w:color="auto" w:fill="auto"/>
            <w:vAlign w:val="center"/>
            <w:hideMark/>
          </w:tcPr>
          <w:p w14:paraId="2B4DCCB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271404201</w:t>
            </w:r>
          </w:p>
        </w:tc>
        <w:tc>
          <w:tcPr>
            <w:tcW w:w="382" w:type="pct"/>
            <w:tcBorders>
              <w:top w:val="nil"/>
              <w:left w:val="nil"/>
              <w:bottom w:val="single" w:sz="8" w:space="0" w:color="auto"/>
              <w:right w:val="single" w:sz="8" w:space="0" w:color="auto"/>
            </w:tcBorders>
            <w:shd w:val="clear" w:color="auto" w:fill="auto"/>
            <w:vAlign w:val="center"/>
            <w:hideMark/>
          </w:tcPr>
          <w:p w14:paraId="62B26D1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698334</w:t>
            </w:r>
          </w:p>
        </w:tc>
        <w:tc>
          <w:tcPr>
            <w:tcW w:w="278" w:type="pct"/>
            <w:tcBorders>
              <w:top w:val="nil"/>
              <w:left w:val="nil"/>
              <w:bottom w:val="single" w:sz="8" w:space="0" w:color="auto"/>
              <w:right w:val="single" w:sz="8" w:space="0" w:color="auto"/>
            </w:tcBorders>
            <w:shd w:val="clear" w:color="auto" w:fill="auto"/>
            <w:vAlign w:val="center"/>
            <w:hideMark/>
          </w:tcPr>
          <w:p w14:paraId="720F7CB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63736334</w:t>
            </w:r>
          </w:p>
        </w:tc>
        <w:tc>
          <w:tcPr>
            <w:tcW w:w="319" w:type="pct"/>
            <w:tcBorders>
              <w:top w:val="nil"/>
              <w:left w:val="nil"/>
              <w:bottom w:val="single" w:sz="8" w:space="0" w:color="auto"/>
              <w:right w:val="single" w:sz="8" w:space="0" w:color="auto"/>
            </w:tcBorders>
            <w:shd w:val="clear" w:color="auto" w:fill="auto"/>
            <w:vAlign w:val="center"/>
            <w:hideMark/>
          </w:tcPr>
          <w:p w14:paraId="5731751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88651622</w:t>
            </w:r>
          </w:p>
        </w:tc>
        <w:tc>
          <w:tcPr>
            <w:tcW w:w="298" w:type="pct"/>
            <w:tcBorders>
              <w:top w:val="nil"/>
              <w:left w:val="nil"/>
              <w:bottom w:val="single" w:sz="8" w:space="0" w:color="auto"/>
              <w:right w:val="single" w:sz="8" w:space="0" w:color="auto"/>
            </w:tcBorders>
            <w:shd w:val="clear" w:color="auto" w:fill="auto"/>
            <w:vAlign w:val="center"/>
            <w:hideMark/>
          </w:tcPr>
          <w:p w14:paraId="1F66CF8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203306610</w:t>
            </w:r>
          </w:p>
        </w:tc>
        <w:tc>
          <w:tcPr>
            <w:tcW w:w="377" w:type="pct"/>
            <w:tcBorders>
              <w:top w:val="nil"/>
              <w:left w:val="nil"/>
              <w:bottom w:val="single" w:sz="8" w:space="0" w:color="auto"/>
              <w:right w:val="single" w:sz="8" w:space="0" w:color="auto"/>
            </w:tcBorders>
            <w:shd w:val="clear" w:color="auto" w:fill="auto"/>
            <w:vAlign w:val="center"/>
            <w:hideMark/>
          </w:tcPr>
          <w:p w14:paraId="46350AE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37653139</w:t>
            </w:r>
          </w:p>
        </w:tc>
      </w:tr>
      <w:tr w:rsidR="00B043C6" w:rsidRPr="004E4B8C" w14:paraId="0C51E6C7"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5F8788B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6D94B2D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LEO@1200 km</w:t>
            </w:r>
          </w:p>
        </w:tc>
        <w:tc>
          <w:tcPr>
            <w:tcW w:w="176" w:type="pct"/>
            <w:tcBorders>
              <w:top w:val="nil"/>
              <w:left w:val="nil"/>
              <w:bottom w:val="single" w:sz="8" w:space="0" w:color="auto"/>
              <w:right w:val="single" w:sz="8" w:space="0" w:color="auto"/>
            </w:tcBorders>
            <w:shd w:val="clear" w:color="auto" w:fill="auto"/>
            <w:vAlign w:val="center"/>
            <w:hideMark/>
          </w:tcPr>
          <w:p w14:paraId="7C9CC9B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89,5</w:t>
            </w:r>
          </w:p>
        </w:tc>
        <w:tc>
          <w:tcPr>
            <w:tcW w:w="161" w:type="pct"/>
            <w:tcBorders>
              <w:top w:val="nil"/>
              <w:left w:val="nil"/>
              <w:bottom w:val="single" w:sz="8" w:space="0" w:color="auto"/>
              <w:right w:val="single" w:sz="8" w:space="0" w:color="auto"/>
            </w:tcBorders>
            <w:shd w:val="clear" w:color="auto" w:fill="auto"/>
            <w:vAlign w:val="center"/>
            <w:hideMark/>
          </w:tcPr>
          <w:p w14:paraId="25F2C6D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0,007</w:t>
            </w:r>
          </w:p>
        </w:tc>
        <w:tc>
          <w:tcPr>
            <w:tcW w:w="281" w:type="pct"/>
            <w:tcBorders>
              <w:top w:val="nil"/>
              <w:left w:val="nil"/>
              <w:bottom w:val="single" w:sz="8" w:space="0" w:color="auto"/>
              <w:right w:val="single" w:sz="8" w:space="0" w:color="auto"/>
            </w:tcBorders>
            <w:shd w:val="clear" w:color="auto" w:fill="auto"/>
            <w:vAlign w:val="center"/>
            <w:hideMark/>
          </w:tcPr>
          <w:p w14:paraId="6DC33F2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4,0</w:t>
            </w:r>
          </w:p>
        </w:tc>
        <w:tc>
          <w:tcPr>
            <w:tcW w:w="329" w:type="pct"/>
            <w:tcBorders>
              <w:top w:val="nil"/>
              <w:left w:val="nil"/>
              <w:bottom w:val="single" w:sz="8" w:space="0" w:color="auto"/>
              <w:right w:val="single" w:sz="8" w:space="0" w:color="auto"/>
            </w:tcBorders>
            <w:shd w:val="clear" w:color="auto" w:fill="auto"/>
            <w:vAlign w:val="center"/>
            <w:hideMark/>
          </w:tcPr>
          <w:p w14:paraId="765BCB6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-2771542</w:t>
            </w:r>
          </w:p>
        </w:tc>
        <w:tc>
          <w:tcPr>
            <w:tcW w:w="329" w:type="pct"/>
            <w:tcBorders>
              <w:top w:val="nil"/>
              <w:left w:val="nil"/>
              <w:bottom w:val="single" w:sz="8" w:space="0" w:color="auto"/>
              <w:right w:val="single" w:sz="8" w:space="0" w:color="auto"/>
            </w:tcBorders>
            <w:shd w:val="clear" w:color="auto" w:fill="auto"/>
            <w:vAlign w:val="center"/>
            <w:hideMark/>
          </w:tcPr>
          <w:p w14:paraId="3A9847C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4509243</w:t>
            </w:r>
          </w:p>
        </w:tc>
        <w:tc>
          <w:tcPr>
            <w:tcW w:w="328" w:type="pct"/>
            <w:tcBorders>
              <w:top w:val="nil"/>
              <w:left w:val="nil"/>
              <w:bottom w:val="single" w:sz="8" w:space="0" w:color="auto"/>
              <w:right w:val="single" w:sz="8" w:space="0" w:color="auto"/>
            </w:tcBorders>
            <w:shd w:val="clear" w:color="auto" w:fill="auto"/>
            <w:vAlign w:val="center"/>
            <w:hideMark/>
          </w:tcPr>
          <w:p w14:paraId="7F05764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2455572</w:t>
            </w:r>
          </w:p>
        </w:tc>
        <w:tc>
          <w:tcPr>
            <w:tcW w:w="349" w:type="pct"/>
            <w:tcBorders>
              <w:top w:val="nil"/>
              <w:left w:val="nil"/>
              <w:bottom w:val="single" w:sz="8" w:space="0" w:color="auto"/>
              <w:right w:val="single" w:sz="8" w:space="0" w:color="auto"/>
            </w:tcBorders>
            <w:shd w:val="clear" w:color="auto" w:fill="auto"/>
            <w:vAlign w:val="center"/>
            <w:hideMark/>
          </w:tcPr>
          <w:p w14:paraId="3D583F8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20837</w:t>
            </w:r>
          </w:p>
        </w:tc>
        <w:tc>
          <w:tcPr>
            <w:tcW w:w="349" w:type="pct"/>
            <w:tcBorders>
              <w:top w:val="nil"/>
              <w:left w:val="nil"/>
              <w:bottom w:val="single" w:sz="8" w:space="0" w:color="auto"/>
              <w:right w:val="single" w:sz="8" w:space="0" w:color="auto"/>
            </w:tcBorders>
            <w:shd w:val="clear" w:color="auto" w:fill="auto"/>
            <w:vAlign w:val="center"/>
            <w:hideMark/>
          </w:tcPr>
          <w:p w14:paraId="7D89E7E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-46176</w:t>
            </w:r>
          </w:p>
        </w:tc>
        <w:tc>
          <w:tcPr>
            <w:tcW w:w="347" w:type="pct"/>
            <w:tcBorders>
              <w:top w:val="nil"/>
              <w:left w:val="nil"/>
              <w:bottom w:val="single" w:sz="8" w:space="0" w:color="auto"/>
              <w:right w:val="single" w:sz="8" w:space="0" w:color="auto"/>
            </w:tcBorders>
            <w:shd w:val="clear" w:color="auto" w:fill="auto"/>
            <w:vAlign w:val="center"/>
            <w:hideMark/>
          </w:tcPr>
          <w:p w14:paraId="2E93265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109528</w:t>
            </w:r>
          </w:p>
        </w:tc>
        <w:tc>
          <w:tcPr>
            <w:tcW w:w="287" w:type="pct"/>
            <w:tcBorders>
              <w:top w:val="nil"/>
              <w:left w:val="nil"/>
              <w:bottom w:val="single" w:sz="8" w:space="0" w:color="auto"/>
              <w:right w:val="single" w:sz="8" w:space="0" w:color="auto"/>
            </w:tcBorders>
            <w:shd w:val="clear" w:color="auto" w:fill="auto"/>
            <w:vAlign w:val="center"/>
            <w:hideMark/>
          </w:tcPr>
          <w:p w14:paraId="5E31ECA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273057241</w:t>
            </w:r>
          </w:p>
        </w:tc>
        <w:tc>
          <w:tcPr>
            <w:tcW w:w="382" w:type="pct"/>
            <w:tcBorders>
              <w:top w:val="nil"/>
              <w:left w:val="nil"/>
              <w:bottom w:val="single" w:sz="8" w:space="0" w:color="auto"/>
              <w:right w:val="single" w:sz="8" w:space="0" w:color="auto"/>
            </w:tcBorders>
            <w:shd w:val="clear" w:color="auto" w:fill="auto"/>
            <w:vAlign w:val="center"/>
            <w:hideMark/>
          </w:tcPr>
          <w:p w14:paraId="3C51C7B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744972</w:t>
            </w:r>
          </w:p>
        </w:tc>
        <w:tc>
          <w:tcPr>
            <w:tcW w:w="278" w:type="pct"/>
            <w:tcBorders>
              <w:top w:val="nil"/>
              <w:left w:val="nil"/>
              <w:bottom w:val="single" w:sz="8" w:space="0" w:color="auto"/>
              <w:right w:val="single" w:sz="8" w:space="0" w:color="auto"/>
            </w:tcBorders>
            <w:shd w:val="clear" w:color="auto" w:fill="auto"/>
            <w:vAlign w:val="center"/>
            <w:hideMark/>
          </w:tcPr>
          <w:p w14:paraId="2866D48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65034798</w:t>
            </w:r>
          </w:p>
        </w:tc>
        <w:tc>
          <w:tcPr>
            <w:tcW w:w="319" w:type="pct"/>
            <w:tcBorders>
              <w:top w:val="nil"/>
              <w:left w:val="nil"/>
              <w:bottom w:val="single" w:sz="8" w:space="0" w:color="auto"/>
              <w:right w:val="single" w:sz="8" w:space="0" w:color="auto"/>
            </w:tcBorders>
            <w:shd w:val="clear" w:color="auto" w:fill="auto"/>
            <w:vAlign w:val="center"/>
            <w:hideMark/>
          </w:tcPr>
          <w:p w14:paraId="0BF30E5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89682433</w:t>
            </w:r>
          </w:p>
        </w:tc>
        <w:tc>
          <w:tcPr>
            <w:tcW w:w="298" w:type="pct"/>
            <w:tcBorders>
              <w:top w:val="nil"/>
              <w:left w:val="nil"/>
              <w:bottom w:val="single" w:sz="8" w:space="0" w:color="auto"/>
              <w:right w:val="single" w:sz="8" w:space="0" w:color="auto"/>
            </w:tcBorders>
            <w:shd w:val="clear" w:color="auto" w:fill="auto"/>
            <w:vAlign w:val="center"/>
            <w:hideMark/>
          </w:tcPr>
          <w:p w14:paraId="067AD3C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197978669</w:t>
            </w:r>
          </w:p>
        </w:tc>
        <w:tc>
          <w:tcPr>
            <w:tcW w:w="377" w:type="pct"/>
            <w:tcBorders>
              <w:top w:val="nil"/>
              <w:left w:val="nil"/>
              <w:bottom w:val="single" w:sz="8" w:space="0" w:color="auto"/>
              <w:right w:val="single" w:sz="8" w:space="0" w:color="auto"/>
            </w:tcBorders>
            <w:shd w:val="clear" w:color="auto" w:fill="auto"/>
            <w:vAlign w:val="center"/>
            <w:hideMark/>
          </w:tcPr>
          <w:p w14:paraId="311BA33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17169725</w:t>
            </w:r>
          </w:p>
        </w:tc>
      </w:tr>
      <w:tr w:rsidR="00B043C6" w:rsidRPr="004E4B8C" w14:paraId="64A611FE"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3D0F19B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0759540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LEO@600 km</w:t>
            </w:r>
          </w:p>
        </w:tc>
        <w:tc>
          <w:tcPr>
            <w:tcW w:w="176" w:type="pct"/>
            <w:tcBorders>
              <w:top w:val="nil"/>
              <w:left w:val="nil"/>
              <w:bottom w:val="single" w:sz="8" w:space="0" w:color="auto"/>
              <w:right w:val="single" w:sz="8" w:space="0" w:color="auto"/>
            </w:tcBorders>
            <w:shd w:val="clear" w:color="auto" w:fill="auto"/>
            <w:vAlign w:val="center"/>
            <w:hideMark/>
          </w:tcPr>
          <w:p w14:paraId="08F930E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9,9</w:t>
            </w:r>
          </w:p>
        </w:tc>
        <w:tc>
          <w:tcPr>
            <w:tcW w:w="161" w:type="pct"/>
            <w:tcBorders>
              <w:top w:val="nil"/>
              <w:left w:val="nil"/>
              <w:bottom w:val="single" w:sz="8" w:space="0" w:color="auto"/>
              <w:right w:val="single" w:sz="8" w:space="0" w:color="auto"/>
            </w:tcBorders>
            <w:shd w:val="clear" w:color="auto" w:fill="auto"/>
            <w:vAlign w:val="center"/>
            <w:hideMark/>
          </w:tcPr>
          <w:p w14:paraId="5AD6467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679,567</w:t>
            </w:r>
          </w:p>
        </w:tc>
        <w:tc>
          <w:tcPr>
            <w:tcW w:w="281" w:type="pct"/>
            <w:tcBorders>
              <w:top w:val="nil"/>
              <w:left w:val="nil"/>
              <w:bottom w:val="single" w:sz="8" w:space="0" w:color="auto"/>
              <w:right w:val="single" w:sz="8" w:space="0" w:color="auto"/>
            </w:tcBorders>
            <w:shd w:val="clear" w:color="auto" w:fill="auto"/>
            <w:vAlign w:val="center"/>
            <w:hideMark/>
          </w:tcPr>
          <w:p w14:paraId="695A2BA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6,458</w:t>
            </w:r>
          </w:p>
        </w:tc>
        <w:tc>
          <w:tcPr>
            <w:tcW w:w="329" w:type="pct"/>
            <w:tcBorders>
              <w:top w:val="nil"/>
              <w:left w:val="nil"/>
              <w:bottom w:val="single" w:sz="8" w:space="0" w:color="auto"/>
              <w:right w:val="single" w:sz="8" w:space="0" w:color="auto"/>
            </w:tcBorders>
            <w:shd w:val="clear" w:color="auto" w:fill="auto"/>
            <w:vAlign w:val="center"/>
            <w:hideMark/>
          </w:tcPr>
          <w:p w14:paraId="434A93F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-2717798</w:t>
            </w:r>
          </w:p>
        </w:tc>
        <w:tc>
          <w:tcPr>
            <w:tcW w:w="329" w:type="pct"/>
            <w:tcBorders>
              <w:top w:val="nil"/>
              <w:left w:val="nil"/>
              <w:bottom w:val="single" w:sz="8" w:space="0" w:color="auto"/>
              <w:right w:val="single" w:sz="8" w:space="0" w:color="auto"/>
            </w:tcBorders>
            <w:shd w:val="clear" w:color="auto" w:fill="auto"/>
            <w:vAlign w:val="center"/>
            <w:hideMark/>
          </w:tcPr>
          <w:p w14:paraId="1F1C52B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4550992</w:t>
            </w:r>
          </w:p>
        </w:tc>
        <w:tc>
          <w:tcPr>
            <w:tcW w:w="328" w:type="pct"/>
            <w:tcBorders>
              <w:top w:val="nil"/>
              <w:left w:val="nil"/>
              <w:bottom w:val="single" w:sz="8" w:space="0" w:color="auto"/>
              <w:right w:val="single" w:sz="8" w:space="0" w:color="auto"/>
            </w:tcBorders>
            <w:shd w:val="clear" w:color="auto" w:fill="auto"/>
            <w:vAlign w:val="center"/>
            <w:hideMark/>
          </w:tcPr>
          <w:p w14:paraId="1C9CF47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849128</w:t>
            </w:r>
          </w:p>
        </w:tc>
        <w:tc>
          <w:tcPr>
            <w:tcW w:w="349" w:type="pct"/>
            <w:tcBorders>
              <w:top w:val="nil"/>
              <w:left w:val="nil"/>
              <w:bottom w:val="single" w:sz="8" w:space="0" w:color="auto"/>
              <w:right w:val="single" w:sz="8" w:space="0" w:color="auto"/>
            </w:tcBorders>
            <w:shd w:val="clear" w:color="auto" w:fill="auto"/>
            <w:vAlign w:val="center"/>
            <w:hideMark/>
          </w:tcPr>
          <w:p w14:paraId="0D430D6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6122</w:t>
            </w:r>
          </w:p>
        </w:tc>
        <w:tc>
          <w:tcPr>
            <w:tcW w:w="349" w:type="pct"/>
            <w:tcBorders>
              <w:top w:val="nil"/>
              <w:left w:val="nil"/>
              <w:bottom w:val="single" w:sz="8" w:space="0" w:color="auto"/>
              <w:right w:val="single" w:sz="8" w:space="0" w:color="auto"/>
            </w:tcBorders>
            <w:shd w:val="clear" w:color="auto" w:fill="auto"/>
            <w:vAlign w:val="center"/>
            <w:hideMark/>
          </w:tcPr>
          <w:p w14:paraId="6066DD1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-19350</w:t>
            </w:r>
          </w:p>
        </w:tc>
        <w:tc>
          <w:tcPr>
            <w:tcW w:w="347" w:type="pct"/>
            <w:tcBorders>
              <w:top w:val="nil"/>
              <w:left w:val="nil"/>
              <w:bottom w:val="single" w:sz="8" w:space="0" w:color="auto"/>
              <w:right w:val="single" w:sz="8" w:space="0" w:color="auto"/>
            </w:tcBorders>
            <w:shd w:val="clear" w:color="auto" w:fill="auto"/>
            <w:vAlign w:val="center"/>
            <w:hideMark/>
          </w:tcPr>
          <w:p w14:paraId="653DD5E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124295</w:t>
            </w:r>
          </w:p>
        </w:tc>
        <w:tc>
          <w:tcPr>
            <w:tcW w:w="287" w:type="pct"/>
            <w:tcBorders>
              <w:top w:val="nil"/>
              <w:left w:val="nil"/>
              <w:bottom w:val="single" w:sz="8" w:space="0" w:color="auto"/>
              <w:right w:val="single" w:sz="8" w:space="0" w:color="auto"/>
            </w:tcBorders>
            <w:shd w:val="clear" w:color="auto" w:fill="auto"/>
            <w:vAlign w:val="center"/>
            <w:hideMark/>
          </w:tcPr>
          <w:p w14:paraId="1043475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127718928</w:t>
            </w:r>
          </w:p>
        </w:tc>
        <w:tc>
          <w:tcPr>
            <w:tcW w:w="382" w:type="pct"/>
            <w:tcBorders>
              <w:top w:val="nil"/>
              <w:left w:val="nil"/>
              <w:bottom w:val="single" w:sz="8" w:space="0" w:color="auto"/>
              <w:right w:val="single" w:sz="8" w:space="0" w:color="auto"/>
            </w:tcBorders>
            <w:shd w:val="clear" w:color="auto" w:fill="auto"/>
            <w:vAlign w:val="center"/>
            <w:hideMark/>
          </w:tcPr>
          <w:p w14:paraId="0013F72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639459</w:t>
            </w:r>
          </w:p>
        </w:tc>
        <w:tc>
          <w:tcPr>
            <w:tcW w:w="278" w:type="pct"/>
            <w:tcBorders>
              <w:top w:val="nil"/>
              <w:left w:val="nil"/>
              <w:bottom w:val="single" w:sz="8" w:space="0" w:color="auto"/>
              <w:right w:val="single" w:sz="8" w:space="0" w:color="auto"/>
            </w:tcBorders>
            <w:shd w:val="clear" w:color="auto" w:fill="auto"/>
            <w:vAlign w:val="center"/>
            <w:hideMark/>
          </w:tcPr>
          <w:p w14:paraId="18FE196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65536691</w:t>
            </w:r>
          </w:p>
        </w:tc>
        <w:tc>
          <w:tcPr>
            <w:tcW w:w="319" w:type="pct"/>
            <w:tcBorders>
              <w:top w:val="nil"/>
              <w:left w:val="nil"/>
              <w:bottom w:val="single" w:sz="8" w:space="0" w:color="auto"/>
              <w:right w:val="single" w:sz="8" w:space="0" w:color="auto"/>
            </w:tcBorders>
            <w:shd w:val="clear" w:color="auto" w:fill="auto"/>
            <w:vAlign w:val="center"/>
            <w:hideMark/>
          </w:tcPr>
          <w:p w14:paraId="6721EDD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89845489</w:t>
            </w:r>
          </w:p>
        </w:tc>
        <w:tc>
          <w:tcPr>
            <w:tcW w:w="298" w:type="pct"/>
            <w:tcBorders>
              <w:top w:val="nil"/>
              <w:left w:val="nil"/>
              <w:bottom w:val="single" w:sz="8" w:space="0" w:color="auto"/>
              <w:right w:val="single" w:sz="8" w:space="0" w:color="auto"/>
            </w:tcBorders>
            <w:shd w:val="clear" w:color="auto" w:fill="auto"/>
            <w:vAlign w:val="center"/>
            <w:hideMark/>
          </w:tcPr>
          <w:p w14:paraId="1BAD718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198612804</w:t>
            </w:r>
          </w:p>
        </w:tc>
        <w:tc>
          <w:tcPr>
            <w:tcW w:w="377" w:type="pct"/>
            <w:tcBorders>
              <w:top w:val="nil"/>
              <w:left w:val="nil"/>
              <w:bottom w:val="single" w:sz="8" w:space="0" w:color="auto"/>
              <w:right w:val="single" w:sz="8" w:space="0" w:color="auto"/>
            </w:tcBorders>
            <w:shd w:val="clear" w:color="auto" w:fill="auto"/>
            <w:vAlign w:val="center"/>
            <w:hideMark/>
          </w:tcPr>
          <w:p w14:paraId="67E8AF9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5766116</w:t>
            </w:r>
          </w:p>
        </w:tc>
      </w:tr>
      <w:tr w:rsidR="00B043C6" w:rsidRPr="004E4B8C" w14:paraId="63A7CD49"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520D360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5FDFAFC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LEO@600 km</w:t>
            </w:r>
          </w:p>
        </w:tc>
        <w:tc>
          <w:tcPr>
            <w:tcW w:w="176" w:type="pct"/>
            <w:tcBorders>
              <w:top w:val="nil"/>
              <w:left w:val="nil"/>
              <w:bottom w:val="single" w:sz="8" w:space="0" w:color="auto"/>
              <w:right w:val="single" w:sz="8" w:space="0" w:color="auto"/>
            </w:tcBorders>
            <w:shd w:val="clear" w:color="auto" w:fill="auto"/>
            <w:vAlign w:val="center"/>
            <w:hideMark/>
          </w:tcPr>
          <w:p w14:paraId="2367F07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170,0</w:t>
            </w:r>
          </w:p>
        </w:tc>
        <w:tc>
          <w:tcPr>
            <w:tcW w:w="161" w:type="pct"/>
            <w:tcBorders>
              <w:top w:val="nil"/>
              <w:left w:val="nil"/>
              <w:bottom w:val="single" w:sz="8" w:space="0" w:color="auto"/>
              <w:right w:val="single" w:sz="8" w:space="0" w:color="auto"/>
            </w:tcBorders>
            <w:shd w:val="clear" w:color="auto" w:fill="auto"/>
            <w:vAlign w:val="center"/>
            <w:hideMark/>
          </w:tcPr>
          <w:p w14:paraId="6581BAE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-678,582</w:t>
            </w:r>
          </w:p>
        </w:tc>
        <w:tc>
          <w:tcPr>
            <w:tcW w:w="281" w:type="pct"/>
            <w:tcBorders>
              <w:top w:val="nil"/>
              <w:left w:val="nil"/>
              <w:bottom w:val="single" w:sz="8" w:space="0" w:color="auto"/>
              <w:right w:val="single" w:sz="8" w:space="0" w:color="auto"/>
            </w:tcBorders>
            <w:shd w:val="clear" w:color="auto" w:fill="auto"/>
            <w:vAlign w:val="center"/>
            <w:hideMark/>
          </w:tcPr>
          <w:p w14:paraId="3CEC4BC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6,605</w:t>
            </w:r>
          </w:p>
        </w:tc>
        <w:tc>
          <w:tcPr>
            <w:tcW w:w="329" w:type="pct"/>
            <w:tcBorders>
              <w:top w:val="nil"/>
              <w:left w:val="nil"/>
              <w:bottom w:val="single" w:sz="8" w:space="0" w:color="auto"/>
              <w:right w:val="single" w:sz="8" w:space="0" w:color="auto"/>
            </w:tcBorders>
            <w:shd w:val="clear" w:color="auto" w:fill="auto"/>
            <w:vAlign w:val="center"/>
            <w:hideMark/>
          </w:tcPr>
          <w:p w14:paraId="5023973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-2199272</w:t>
            </w:r>
          </w:p>
        </w:tc>
        <w:tc>
          <w:tcPr>
            <w:tcW w:w="329" w:type="pct"/>
            <w:tcBorders>
              <w:top w:val="nil"/>
              <w:left w:val="nil"/>
              <w:bottom w:val="single" w:sz="8" w:space="0" w:color="auto"/>
              <w:right w:val="single" w:sz="8" w:space="0" w:color="auto"/>
            </w:tcBorders>
            <w:shd w:val="clear" w:color="auto" w:fill="auto"/>
            <w:vAlign w:val="center"/>
            <w:hideMark/>
          </w:tcPr>
          <w:p w14:paraId="006CD9D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3404229</w:t>
            </w:r>
          </w:p>
        </w:tc>
        <w:tc>
          <w:tcPr>
            <w:tcW w:w="328" w:type="pct"/>
            <w:tcBorders>
              <w:top w:val="nil"/>
              <w:left w:val="nil"/>
              <w:bottom w:val="single" w:sz="8" w:space="0" w:color="auto"/>
              <w:right w:val="single" w:sz="8" w:space="0" w:color="auto"/>
            </w:tcBorders>
            <w:shd w:val="clear" w:color="auto" w:fill="auto"/>
            <w:vAlign w:val="center"/>
            <w:hideMark/>
          </w:tcPr>
          <w:p w14:paraId="6AEEFF0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3535794</w:t>
            </w:r>
          </w:p>
        </w:tc>
        <w:tc>
          <w:tcPr>
            <w:tcW w:w="349" w:type="pct"/>
            <w:tcBorders>
              <w:top w:val="nil"/>
              <w:left w:val="nil"/>
              <w:bottom w:val="single" w:sz="8" w:space="0" w:color="auto"/>
              <w:right w:val="single" w:sz="8" w:space="0" w:color="auto"/>
            </w:tcBorders>
            <w:shd w:val="clear" w:color="auto" w:fill="auto"/>
            <w:vAlign w:val="center"/>
            <w:hideMark/>
          </w:tcPr>
          <w:p w14:paraId="26D3C1B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35394</w:t>
            </w:r>
          </w:p>
        </w:tc>
        <w:tc>
          <w:tcPr>
            <w:tcW w:w="349" w:type="pct"/>
            <w:tcBorders>
              <w:top w:val="nil"/>
              <w:left w:val="nil"/>
              <w:bottom w:val="single" w:sz="8" w:space="0" w:color="auto"/>
              <w:right w:val="single" w:sz="8" w:space="0" w:color="auto"/>
            </w:tcBorders>
            <w:shd w:val="clear" w:color="auto" w:fill="auto"/>
            <w:vAlign w:val="center"/>
            <w:hideMark/>
          </w:tcPr>
          <w:p w14:paraId="24BB906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-74414</w:t>
            </w:r>
          </w:p>
        </w:tc>
        <w:tc>
          <w:tcPr>
            <w:tcW w:w="347" w:type="pct"/>
            <w:tcBorders>
              <w:top w:val="nil"/>
              <w:left w:val="nil"/>
              <w:bottom w:val="single" w:sz="8" w:space="0" w:color="auto"/>
              <w:right w:val="single" w:sz="8" w:space="0" w:color="auto"/>
            </w:tcBorders>
            <w:shd w:val="clear" w:color="auto" w:fill="auto"/>
            <w:vAlign w:val="center"/>
            <w:hideMark/>
          </w:tcPr>
          <w:p w14:paraId="4AA0849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94682</w:t>
            </w:r>
          </w:p>
        </w:tc>
        <w:tc>
          <w:tcPr>
            <w:tcW w:w="287" w:type="pct"/>
            <w:tcBorders>
              <w:top w:val="nil"/>
              <w:left w:val="nil"/>
              <w:bottom w:val="single" w:sz="8" w:space="0" w:color="auto"/>
              <w:right w:val="single" w:sz="8" w:space="0" w:color="auto"/>
            </w:tcBorders>
            <w:shd w:val="clear" w:color="auto" w:fill="auto"/>
            <w:vAlign w:val="center"/>
            <w:hideMark/>
          </w:tcPr>
          <w:p w14:paraId="0B0C147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125875956</w:t>
            </w:r>
          </w:p>
        </w:tc>
        <w:tc>
          <w:tcPr>
            <w:tcW w:w="382" w:type="pct"/>
            <w:tcBorders>
              <w:top w:val="nil"/>
              <w:left w:val="nil"/>
              <w:bottom w:val="single" w:sz="8" w:space="0" w:color="auto"/>
              <w:right w:val="single" w:sz="8" w:space="0" w:color="auto"/>
            </w:tcBorders>
            <w:shd w:val="clear" w:color="auto" w:fill="auto"/>
            <w:vAlign w:val="center"/>
            <w:hideMark/>
          </w:tcPr>
          <w:p w14:paraId="6978D64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565437</w:t>
            </w:r>
          </w:p>
        </w:tc>
        <w:tc>
          <w:tcPr>
            <w:tcW w:w="278" w:type="pct"/>
            <w:tcBorders>
              <w:top w:val="nil"/>
              <w:left w:val="nil"/>
              <w:bottom w:val="single" w:sz="8" w:space="0" w:color="auto"/>
              <w:right w:val="single" w:sz="8" w:space="0" w:color="auto"/>
            </w:tcBorders>
            <w:shd w:val="clear" w:color="auto" w:fill="auto"/>
            <w:vAlign w:val="center"/>
            <w:hideMark/>
          </w:tcPr>
          <w:p w14:paraId="5BC0D6C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64365904</w:t>
            </w:r>
          </w:p>
        </w:tc>
        <w:tc>
          <w:tcPr>
            <w:tcW w:w="319" w:type="pct"/>
            <w:tcBorders>
              <w:top w:val="nil"/>
              <w:left w:val="nil"/>
              <w:bottom w:val="single" w:sz="8" w:space="0" w:color="auto"/>
              <w:right w:val="single" w:sz="8" w:space="0" w:color="auto"/>
            </w:tcBorders>
            <w:shd w:val="clear" w:color="auto" w:fill="auto"/>
            <w:vAlign w:val="center"/>
            <w:hideMark/>
          </w:tcPr>
          <w:p w14:paraId="0FFC759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89211929</w:t>
            </w:r>
          </w:p>
        </w:tc>
        <w:tc>
          <w:tcPr>
            <w:tcW w:w="298" w:type="pct"/>
            <w:tcBorders>
              <w:top w:val="nil"/>
              <w:left w:val="nil"/>
              <w:bottom w:val="single" w:sz="8" w:space="0" w:color="auto"/>
              <w:right w:val="single" w:sz="8" w:space="0" w:color="auto"/>
            </w:tcBorders>
            <w:shd w:val="clear" w:color="auto" w:fill="auto"/>
            <w:vAlign w:val="center"/>
            <w:hideMark/>
          </w:tcPr>
          <w:p w14:paraId="6338383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199233028</w:t>
            </w:r>
          </w:p>
        </w:tc>
        <w:tc>
          <w:tcPr>
            <w:tcW w:w="377" w:type="pct"/>
            <w:tcBorders>
              <w:top w:val="nil"/>
              <w:left w:val="nil"/>
              <w:bottom w:val="single" w:sz="8" w:space="0" w:color="auto"/>
              <w:right w:val="single" w:sz="8" w:space="0" w:color="auto"/>
            </w:tcBorders>
            <w:shd w:val="clear" w:color="auto" w:fill="auto"/>
            <w:vAlign w:val="center"/>
            <w:hideMark/>
          </w:tcPr>
          <w:p w14:paraId="7ED244D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30409196</w:t>
            </w:r>
          </w:p>
        </w:tc>
      </w:tr>
      <w:tr w:rsidR="00B043C6" w:rsidRPr="004E4B8C" w14:paraId="27B1B577"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377B59F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12380B0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LEO@600 km</w:t>
            </w:r>
          </w:p>
        </w:tc>
        <w:tc>
          <w:tcPr>
            <w:tcW w:w="176" w:type="pct"/>
            <w:tcBorders>
              <w:top w:val="nil"/>
              <w:left w:val="nil"/>
              <w:bottom w:val="single" w:sz="8" w:space="0" w:color="auto"/>
              <w:right w:val="single" w:sz="8" w:space="0" w:color="auto"/>
            </w:tcBorders>
            <w:shd w:val="clear" w:color="auto" w:fill="auto"/>
            <w:vAlign w:val="center"/>
            <w:hideMark/>
          </w:tcPr>
          <w:p w14:paraId="0B0C471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89,6</w:t>
            </w:r>
          </w:p>
        </w:tc>
        <w:tc>
          <w:tcPr>
            <w:tcW w:w="161" w:type="pct"/>
            <w:tcBorders>
              <w:top w:val="nil"/>
              <w:left w:val="nil"/>
              <w:bottom w:val="single" w:sz="8" w:space="0" w:color="auto"/>
              <w:right w:val="single" w:sz="8" w:space="0" w:color="auto"/>
            </w:tcBorders>
            <w:shd w:val="clear" w:color="auto" w:fill="auto"/>
            <w:vAlign w:val="center"/>
            <w:hideMark/>
          </w:tcPr>
          <w:p w14:paraId="711009A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0,384</w:t>
            </w:r>
          </w:p>
        </w:tc>
        <w:tc>
          <w:tcPr>
            <w:tcW w:w="281" w:type="pct"/>
            <w:tcBorders>
              <w:top w:val="nil"/>
              <w:left w:val="nil"/>
              <w:bottom w:val="single" w:sz="8" w:space="0" w:color="auto"/>
              <w:right w:val="single" w:sz="8" w:space="0" w:color="auto"/>
            </w:tcBorders>
            <w:shd w:val="clear" w:color="auto" w:fill="auto"/>
            <w:vAlign w:val="center"/>
            <w:hideMark/>
          </w:tcPr>
          <w:p w14:paraId="0F4E623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2,031</w:t>
            </w:r>
          </w:p>
        </w:tc>
        <w:tc>
          <w:tcPr>
            <w:tcW w:w="329" w:type="pct"/>
            <w:tcBorders>
              <w:top w:val="nil"/>
              <w:left w:val="nil"/>
              <w:bottom w:val="single" w:sz="8" w:space="0" w:color="auto"/>
              <w:right w:val="single" w:sz="8" w:space="0" w:color="auto"/>
            </w:tcBorders>
            <w:shd w:val="clear" w:color="auto" w:fill="auto"/>
            <w:vAlign w:val="center"/>
            <w:hideMark/>
          </w:tcPr>
          <w:p w14:paraId="4D1BCEF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-2550081</w:t>
            </w:r>
          </w:p>
        </w:tc>
        <w:tc>
          <w:tcPr>
            <w:tcW w:w="329" w:type="pct"/>
            <w:tcBorders>
              <w:top w:val="nil"/>
              <w:left w:val="nil"/>
              <w:bottom w:val="single" w:sz="8" w:space="0" w:color="auto"/>
              <w:right w:val="single" w:sz="8" w:space="0" w:color="auto"/>
            </w:tcBorders>
            <w:shd w:val="clear" w:color="auto" w:fill="auto"/>
            <w:vAlign w:val="center"/>
            <w:hideMark/>
          </w:tcPr>
          <w:p w14:paraId="3EE0EAB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4151097</w:t>
            </w:r>
          </w:p>
        </w:tc>
        <w:tc>
          <w:tcPr>
            <w:tcW w:w="328" w:type="pct"/>
            <w:tcBorders>
              <w:top w:val="nil"/>
              <w:left w:val="nil"/>
              <w:bottom w:val="single" w:sz="8" w:space="0" w:color="auto"/>
              <w:right w:val="single" w:sz="8" w:space="0" w:color="auto"/>
            </w:tcBorders>
            <w:shd w:val="clear" w:color="auto" w:fill="auto"/>
            <w:vAlign w:val="center"/>
            <w:hideMark/>
          </w:tcPr>
          <w:p w14:paraId="559A809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2263034</w:t>
            </w:r>
          </w:p>
        </w:tc>
        <w:tc>
          <w:tcPr>
            <w:tcW w:w="349" w:type="pct"/>
            <w:tcBorders>
              <w:top w:val="nil"/>
              <w:left w:val="nil"/>
              <w:bottom w:val="single" w:sz="8" w:space="0" w:color="auto"/>
              <w:right w:val="single" w:sz="8" w:space="0" w:color="auto"/>
            </w:tcBorders>
            <w:shd w:val="clear" w:color="auto" w:fill="auto"/>
            <w:vAlign w:val="center"/>
            <w:hideMark/>
          </w:tcPr>
          <w:p w14:paraId="2F2CE78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21970</w:t>
            </w:r>
          </w:p>
        </w:tc>
        <w:tc>
          <w:tcPr>
            <w:tcW w:w="349" w:type="pct"/>
            <w:tcBorders>
              <w:top w:val="nil"/>
              <w:left w:val="nil"/>
              <w:bottom w:val="single" w:sz="8" w:space="0" w:color="auto"/>
              <w:right w:val="single" w:sz="8" w:space="0" w:color="auto"/>
            </w:tcBorders>
            <w:shd w:val="clear" w:color="auto" w:fill="auto"/>
            <w:vAlign w:val="center"/>
            <w:hideMark/>
          </w:tcPr>
          <w:p w14:paraId="68BB825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-48164</w:t>
            </w:r>
          </w:p>
        </w:tc>
        <w:tc>
          <w:tcPr>
            <w:tcW w:w="347" w:type="pct"/>
            <w:tcBorders>
              <w:top w:val="nil"/>
              <w:left w:val="nil"/>
              <w:bottom w:val="single" w:sz="8" w:space="0" w:color="auto"/>
              <w:right w:val="single" w:sz="8" w:space="0" w:color="auto"/>
            </w:tcBorders>
            <w:shd w:val="clear" w:color="auto" w:fill="auto"/>
            <w:vAlign w:val="center"/>
            <w:hideMark/>
          </w:tcPr>
          <w:p w14:paraId="7C83D19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114109</w:t>
            </w:r>
          </w:p>
        </w:tc>
        <w:tc>
          <w:tcPr>
            <w:tcW w:w="287" w:type="pct"/>
            <w:tcBorders>
              <w:top w:val="nil"/>
              <w:left w:val="nil"/>
              <w:bottom w:val="single" w:sz="8" w:space="0" w:color="auto"/>
              <w:right w:val="single" w:sz="8" w:space="0" w:color="auto"/>
            </w:tcBorders>
            <w:shd w:val="clear" w:color="auto" w:fill="auto"/>
            <w:vAlign w:val="center"/>
            <w:hideMark/>
          </w:tcPr>
          <w:p w14:paraId="680D72F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127026053</w:t>
            </w:r>
          </w:p>
        </w:tc>
        <w:tc>
          <w:tcPr>
            <w:tcW w:w="382" w:type="pct"/>
            <w:tcBorders>
              <w:top w:val="nil"/>
              <w:left w:val="nil"/>
              <w:bottom w:val="single" w:sz="8" w:space="0" w:color="auto"/>
              <w:right w:val="single" w:sz="8" w:space="0" w:color="auto"/>
            </w:tcBorders>
            <w:shd w:val="clear" w:color="auto" w:fill="auto"/>
            <w:vAlign w:val="center"/>
            <w:hideMark/>
          </w:tcPr>
          <w:p w14:paraId="67003C2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607046</w:t>
            </w:r>
          </w:p>
        </w:tc>
        <w:tc>
          <w:tcPr>
            <w:tcW w:w="278" w:type="pct"/>
            <w:tcBorders>
              <w:top w:val="nil"/>
              <w:left w:val="nil"/>
              <w:bottom w:val="single" w:sz="8" w:space="0" w:color="auto"/>
              <w:right w:val="single" w:sz="8" w:space="0" w:color="auto"/>
            </w:tcBorders>
            <w:shd w:val="clear" w:color="auto" w:fill="auto"/>
            <w:vAlign w:val="center"/>
            <w:hideMark/>
          </w:tcPr>
          <w:p w14:paraId="0F11915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65099618</w:t>
            </w:r>
          </w:p>
        </w:tc>
        <w:tc>
          <w:tcPr>
            <w:tcW w:w="319" w:type="pct"/>
            <w:tcBorders>
              <w:top w:val="nil"/>
              <w:left w:val="nil"/>
              <w:bottom w:val="single" w:sz="8" w:space="0" w:color="auto"/>
              <w:right w:val="single" w:sz="8" w:space="0" w:color="auto"/>
            </w:tcBorders>
            <w:shd w:val="clear" w:color="auto" w:fill="auto"/>
            <w:vAlign w:val="center"/>
            <w:hideMark/>
          </w:tcPr>
          <w:p w14:paraId="3002A92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89701469</w:t>
            </w:r>
          </w:p>
        </w:tc>
        <w:tc>
          <w:tcPr>
            <w:tcW w:w="298" w:type="pct"/>
            <w:tcBorders>
              <w:top w:val="nil"/>
              <w:left w:val="nil"/>
              <w:bottom w:val="single" w:sz="8" w:space="0" w:color="auto"/>
              <w:right w:val="single" w:sz="8" w:space="0" w:color="auto"/>
            </w:tcBorders>
            <w:shd w:val="clear" w:color="auto" w:fill="auto"/>
            <w:vAlign w:val="center"/>
            <w:hideMark/>
          </w:tcPr>
          <w:p w14:paraId="711F12A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196621435</w:t>
            </w:r>
          </w:p>
        </w:tc>
        <w:tc>
          <w:tcPr>
            <w:tcW w:w="377" w:type="pct"/>
            <w:tcBorders>
              <w:top w:val="nil"/>
              <w:left w:val="nil"/>
              <w:bottom w:val="single" w:sz="8" w:space="0" w:color="auto"/>
              <w:right w:val="single" w:sz="8" w:space="0" w:color="auto"/>
            </w:tcBorders>
            <w:shd w:val="clear" w:color="auto" w:fill="auto"/>
            <w:vAlign w:val="center"/>
            <w:hideMark/>
          </w:tcPr>
          <w:p w14:paraId="501A9AC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16735395</w:t>
            </w:r>
          </w:p>
        </w:tc>
      </w:tr>
      <w:tr w:rsidR="00B043C6" w:rsidRPr="004E4B8C" w14:paraId="04D0FC25"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678B6DE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6B03D7F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LEO@1200 km</w:t>
            </w:r>
          </w:p>
        </w:tc>
        <w:tc>
          <w:tcPr>
            <w:tcW w:w="176" w:type="pct"/>
            <w:tcBorders>
              <w:top w:val="nil"/>
              <w:left w:val="nil"/>
              <w:bottom w:val="single" w:sz="8" w:space="0" w:color="auto"/>
              <w:right w:val="single" w:sz="8" w:space="0" w:color="auto"/>
            </w:tcBorders>
            <w:shd w:val="clear" w:color="auto" w:fill="auto"/>
            <w:vAlign w:val="center"/>
            <w:hideMark/>
          </w:tcPr>
          <w:p w14:paraId="0D80D62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10,0</w:t>
            </w:r>
          </w:p>
        </w:tc>
        <w:tc>
          <w:tcPr>
            <w:tcW w:w="161" w:type="pct"/>
            <w:tcBorders>
              <w:top w:val="nil"/>
              <w:left w:val="nil"/>
              <w:bottom w:val="single" w:sz="8" w:space="0" w:color="auto"/>
              <w:right w:val="single" w:sz="8" w:space="0" w:color="auto"/>
            </w:tcBorders>
            <w:shd w:val="clear" w:color="auto" w:fill="auto"/>
            <w:vAlign w:val="center"/>
            <w:hideMark/>
          </w:tcPr>
          <w:p w14:paraId="22A5661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600,927</w:t>
            </w:r>
          </w:p>
        </w:tc>
        <w:tc>
          <w:tcPr>
            <w:tcW w:w="281" w:type="pct"/>
            <w:tcBorders>
              <w:top w:val="nil"/>
              <w:left w:val="nil"/>
              <w:bottom w:val="single" w:sz="8" w:space="0" w:color="auto"/>
              <w:right w:val="single" w:sz="8" w:space="0" w:color="auto"/>
            </w:tcBorders>
            <w:shd w:val="clear" w:color="auto" w:fill="auto"/>
            <w:vAlign w:val="center"/>
            <w:hideMark/>
          </w:tcPr>
          <w:p w14:paraId="3E49A5B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10,441</w:t>
            </w:r>
          </w:p>
        </w:tc>
        <w:tc>
          <w:tcPr>
            <w:tcW w:w="329" w:type="pct"/>
            <w:tcBorders>
              <w:top w:val="nil"/>
              <w:left w:val="nil"/>
              <w:bottom w:val="single" w:sz="8" w:space="0" w:color="auto"/>
              <w:right w:val="single" w:sz="8" w:space="0" w:color="auto"/>
            </w:tcBorders>
            <w:shd w:val="clear" w:color="auto" w:fill="auto"/>
            <w:vAlign w:val="center"/>
            <w:hideMark/>
          </w:tcPr>
          <w:p w14:paraId="2A66596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-2962861</w:t>
            </w:r>
          </w:p>
        </w:tc>
        <w:tc>
          <w:tcPr>
            <w:tcW w:w="329" w:type="pct"/>
            <w:tcBorders>
              <w:top w:val="nil"/>
              <w:left w:val="nil"/>
              <w:bottom w:val="single" w:sz="8" w:space="0" w:color="auto"/>
              <w:right w:val="single" w:sz="8" w:space="0" w:color="auto"/>
            </w:tcBorders>
            <w:shd w:val="clear" w:color="auto" w:fill="auto"/>
            <w:vAlign w:val="center"/>
            <w:hideMark/>
          </w:tcPr>
          <w:p w14:paraId="337FD58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5019276</w:t>
            </w:r>
          </w:p>
        </w:tc>
        <w:tc>
          <w:tcPr>
            <w:tcW w:w="328" w:type="pct"/>
            <w:tcBorders>
              <w:top w:val="nil"/>
              <w:left w:val="nil"/>
              <w:bottom w:val="single" w:sz="8" w:space="0" w:color="auto"/>
              <w:right w:val="single" w:sz="8" w:space="0" w:color="auto"/>
            </w:tcBorders>
            <w:shd w:val="clear" w:color="auto" w:fill="auto"/>
            <w:vAlign w:val="center"/>
            <w:hideMark/>
          </w:tcPr>
          <w:p w14:paraId="4A2F561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97850</w:t>
            </w:r>
          </w:p>
        </w:tc>
        <w:tc>
          <w:tcPr>
            <w:tcW w:w="349" w:type="pct"/>
            <w:tcBorders>
              <w:top w:val="nil"/>
              <w:left w:val="nil"/>
              <w:bottom w:val="single" w:sz="8" w:space="0" w:color="auto"/>
              <w:right w:val="single" w:sz="8" w:space="0" w:color="auto"/>
            </w:tcBorders>
            <w:shd w:val="clear" w:color="auto" w:fill="auto"/>
            <w:vAlign w:val="center"/>
            <w:hideMark/>
          </w:tcPr>
          <w:p w14:paraId="581E93A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-2615</w:t>
            </w:r>
          </w:p>
        </w:tc>
        <w:tc>
          <w:tcPr>
            <w:tcW w:w="349" w:type="pct"/>
            <w:tcBorders>
              <w:top w:val="nil"/>
              <w:left w:val="nil"/>
              <w:bottom w:val="single" w:sz="8" w:space="0" w:color="auto"/>
              <w:right w:val="single" w:sz="8" w:space="0" w:color="auto"/>
            </w:tcBorders>
            <w:shd w:val="clear" w:color="auto" w:fill="auto"/>
            <w:vAlign w:val="center"/>
            <w:hideMark/>
          </w:tcPr>
          <w:p w14:paraId="2814430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-3875</w:t>
            </w:r>
          </w:p>
        </w:tc>
        <w:tc>
          <w:tcPr>
            <w:tcW w:w="347" w:type="pct"/>
            <w:tcBorders>
              <w:top w:val="nil"/>
              <w:left w:val="nil"/>
              <w:bottom w:val="single" w:sz="8" w:space="0" w:color="auto"/>
              <w:right w:val="single" w:sz="8" w:space="0" w:color="auto"/>
            </w:tcBorders>
            <w:shd w:val="clear" w:color="auto" w:fill="auto"/>
            <w:vAlign w:val="center"/>
            <w:hideMark/>
          </w:tcPr>
          <w:p w14:paraId="2C5CC5C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120784</w:t>
            </w:r>
          </w:p>
        </w:tc>
        <w:tc>
          <w:tcPr>
            <w:tcW w:w="287" w:type="pct"/>
            <w:tcBorders>
              <w:top w:val="nil"/>
              <w:left w:val="nil"/>
              <w:bottom w:val="single" w:sz="8" w:space="0" w:color="auto"/>
              <w:right w:val="single" w:sz="8" w:space="0" w:color="auto"/>
            </w:tcBorders>
            <w:shd w:val="clear" w:color="auto" w:fill="auto"/>
            <w:vAlign w:val="center"/>
            <w:hideMark/>
          </w:tcPr>
          <w:p w14:paraId="7E1B3EE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273800787</w:t>
            </w:r>
          </w:p>
        </w:tc>
        <w:tc>
          <w:tcPr>
            <w:tcW w:w="382" w:type="pct"/>
            <w:tcBorders>
              <w:top w:val="nil"/>
              <w:left w:val="nil"/>
              <w:bottom w:val="single" w:sz="8" w:space="0" w:color="auto"/>
              <w:right w:val="single" w:sz="8" w:space="0" w:color="auto"/>
            </w:tcBorders>
            <w:shd w:val="clear" w:color="auto" w:fill="auto"/>
            <w:vAlign w:val="center"/>
            <w:hideMark/>
          </w:tcPr>
          <w:p w14:paraId="7648E9D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777311</w:t>
            </w:r>
          </w:p>
        </w:tc>
        <w:tc>
          <w:tcPr>
            <w:tcW w:w="278" w:type="pct"/>
            <w:tcBorders>
              <w:top w:val="nil"/>
              <w:left w:val="nil"/>
              <w:bottom w:val="single" w:sz="8" w:space="0" w:color="auto"/>
              <w:right w:val="single" w:sz="8" w:space="0" w:color="auto"/>
            </w:tcBorders>
            <w:shd w:val="clear" w:color="auto" w:fill="auto"/>
            <w:vAlign w:val="center"/>
            <w:hideMark/>
          </w:tcPr>
          <w:p w14:paraId="663F2F9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65607366</w:t>
            </w:r>
          </w:p>
        </w:tc>
        <w:tc>
          <w:tcPr>
            <w:tcW w:w="319" w:type="pct"/>
            <w:tcBorders>
              <w:top w:val="nil"/>
              <w:left w:val="nil"/>
              <w:bottom w:val="single" w:sz="8" w:space="0" w:color="auto"/>
              <w:right w:val="single" w:sz="8" w:space="0" w:color="auto"/>
            </w:tcBorders>
            <w:shd w:val="clear" w:color="auto" w:fill="auto"/>
            <w:vAlign w:val="center"/>
            <w:hideMark/>
          </w:tcPr>
          <w:p w14:paraId="2112DD3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89853215</w:t>
            </w:r>
          </w:p>
        </w:tc>
        <w:tc>
          <w:tcPr>
            <w:tcW w:w="298" w:type="pct"/>
            <w:tcBorders>
              <w:top w:val="nil"/>
              <w:left w:val="nil"/>
              <w:bottom w:val="single" w:sz="8" w:space="0" w:color="auto"/>
              <w:right w:val="single" w:sz="8" w:space="0" w:color="auto"/>
            </w:tcBorders>
            <w:shd w:val="clear" w:color="auto" w:fill="auto"/>
            <w:vAlign w:val="center"/>
            <w:hideMark/>
          </w:tcPr>
          <w:p w14:paraId="6BBDB43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201096313</w:t>
            </w:r>
          </w:p>
        </w:tc>
        <w:tc>
          <w:tcPr>
            <w:tcW w:w="377" w:type="pct"/>
            <w:tcBorders>
              <w:top w:val="nil"/>
              <w:left w:val="nil"/>
              <w:bottom w:val="single" w:sz="8" w:space="0" w:color="auto"/>
              <w:right w:val="single" w:sz="8" w:space="0" w:color="auto"/>
            </w:tcBorders>
            <w:shd w:val="clear" w:color="auto" w:fill="auto"/>
            <w:vAlign w:val="center"/>
            <w:hideMark/>
          </w:tcPr>
          <w:p w14:paraId="67B77A0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632648</w:t>
            </w:r>
          </w:p>
        </w:tc>
      </w:tr>
      <w:tr w:rsidR="00B043C6" w:rsidRPr="004E4B8C" w14:paraId="7201F730"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6065C14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3AB39BB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LEO@1200 km</w:t>
            </w:r>
          </w:p>
        </w:tc>
        <w:tc>
          <w:tcPr>
            <w:tcW w:w="176" w:type="pct"/>
            <w:tcBorders>
              <w:top w:val="nil"/>
              <w:left w:val="nil"/>
              <w:bottom w:val="single" w:sz="8" w:space="0" w:color="auto"/>
              <w:right w:val="single" w:sz="8" w:space="0" w:color="auto"/>
            </w:tcBorders>
            <w:shd w:val="clear" w:color="auto" w:fill="auto"/>
            <w:vAlign w:val="center"/>
            <w:hideMark/>
          </w:tcPr>
          <w:p w14:paraId="176A027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170,0</w:t>
            </w:r>
          </w:p>
        </w:tc>
        <w:tc>
          <w:tcPr>
            <w:tcW w:w="161" w:type="pct"/>
            <w:tcBorders>
              <w:top w:val="nil"/>
              <w:left w:val="nil"/>
              <w:bottom w:val="single" w:sz="8" w:space="0" w:color="auto"/>
              <w:right w:val="single" w:sz="8" w:space="0" w:color="auto"/>
            </w:tcBorders>
            <w:shd w:val="clear" w:color="auto" w:fill="auto"/>
            <w:vAlign w:val="center"/>
            <w:hideMark/>
          </w:tcPr>
          <w:p w14:paraId="58EE600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-598,774</w:t>
            </w:r>
          </w:p>
        </w:tc>
        <w:tc>
          <w:tcPr>
            <w:tcW w:w="281" w:type="pct"/>
            <w:tcBorders>
              <w:top w:val="nil"/>
              <w:left w:val="nil"/>
              <w:bottom w:val="single" w:sz="8" w:space="0" w:color="auto"/>
              <w:right w:val="single" w:sz="8" w:space="0" w:color="auto"/>
            </w:tcBorders>
            <w:shd w:val="clear" w:color="auto" w:fill="auto"/>
            <w:vAlign w:val="center"/>
            <w:hideMark/>
          </w:tcPr>
          <w:p w14:paraId="4BE6FEF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10,656</w:t>
            </w:r>
          </w:p>
        </w:tc>
        <w:tc>
          <w:tcPr>
            <w:tcW w:w="329" w:type="pct"/>
            <w:tcBorders>
              <w:top w:val="nil"/>
              <w:left w:val="nil"/>
              <w:bottom w:val="single" w:sz="8" w:space="0" w:color="auto"/>
              <w:right w:val="single" w:sz="8" w:space="0" w:color="auto"/>
            </w:tcBorders>
            <w:shd w:val="clear" w:color="auto" w:fill="auto"/>
            <w:vAlign w:val="center"/>
            <w:hideMark/>
          </w:tcPr>
          <w:p w14:paraId="77CFADA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-2142675</w:t>
            </w:r>
          </w:p>
        </w:tc>
        <w:tc>
          <w:tcPr>
            <w:tcW w:w="329" w:type="pct"/>
            <w:tcBorders>
              <w:top w:val="nil"/>
              <w:left w:val="nil"/>
              <w:bottom w:val="single" w:sz="8" w:space="0" w:color="auto"/>
              <w:right w:val="single" w:sz="8" w:space="0" w:color="auto"/>
            </w:tcBorders>
            <w:shd w:val="clear" w:color="auto" w:fill="auto"/>
            <w:vAlign w:val="center"/>
            <w:hideMark/>
          </w:tcPr>
          <w:p w14:paraId="7544F54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3156398</w:t>
            </w:r>
          </w:p>
        </w:tc>
        <w:tc>
          <w:tcPr>
            <w:tcW w:w="328" w:type="pct"/>
            <w:tcBorders>
              <w:top w:val="nil"/>
              <w:left w:val="nil"/>
              <w:bottom w:val="single" w:sz="8" w:space="0" w:color="auto"/>
              <w:right w:val="single" w:sz="8" w:space="0" w:color="auto"/>
            </w:tcBorders>
            <w:shd w:val="clear" w:color="auto" w:fill="auto"/>
            <w:vAlign w:val="center"/>
            <w:hideMark/>
          </w:tcPr>
          <w:p w14:paraId="7182349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4434942</w:t>
            </w:r>
          </w:p>
        </w:tc>
        <w:tc>
          <w:tcPr>
            <w:tcW w:w="349" w:type="pct"/>
            <w:tcBorders>
              <w:top w:val="nil"/>
              <w:left w:val="nil"/>
              <w:bottom w:val="single" w:sz="8" w:space="0" w:color="auto"/>
              <w:right w:val="single" w:sz="8" w:space="0" w:color="auto"/>
            </w:tcBorders>
            <w:shd w:val="clear" w:color="auto" w:fill="auto"/>
            <w:vAlign w:val="center"/>
            <w:hideMark/>
          </w:tcPr>
          <w:p w14:paraId="59E7C80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38457</w:t>
            </w:r>
          </w:p>
        </w:tc>
        <w:tc>
          <w:tcPr>
            <w:tcW w:w="349" w:type="pct"/>
            <w:tcBorders>
              <w:top w:val="nil"/>
              <w:left w:val="nil"/>
              <w:bottom w:val="single" w:sz="8" w:space="0" w:color="auto"/>
              <w:right w:val="single" w:sz="8" w:space="0" w:color="auto"/>
            </w:tcBorders>
            <w:shd w:val="clear" w:color="auto" w:fill="auto"/>
            <w:vAlign w:val="center"/>
            <w:hideMark/>
          </w:tcPr>
          <w:p w14:paraId="2BF2063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-82453</w:t>
            </w:r>
          </w:p>
        </w:tc>
        <w:tc>
          <w:tcPr>
            <w:tcW w:w="347" w:type="pct"/>
            <w:tcBorders>
              <w:top w:val="nil"/>
              <w:left w:val="nil"/>
              <w:bottom w:val="single" w:sz="8" w:space="0" w:color="auto"/>
              <w:right w:val="single" w:sz="8" w:space="0" w:color="auto"/>
            </w:tcBorders>
            <w:shd w:val="clear" w:color="auto" w:fill="auto"/>
            <w:vAlign w:val="center"/>
            <w:hideMark/>
          </w:tcPr>
          <w:p w14:paraId="7EE4687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78501</w:t>
            </w:r>
          </w:p>
        </w:tc>
        <w:tc>
          <w:tcPr>
            <w:tcW w:w="287" w:type="pct"/>
            <w:tcBorders>
              <w:top w:val="nil"/>
              <w:left w:val="nil"/>
              <w:bottom w:val="single" w:sz="8" w:space="0" w:color="auto"/>
              <w:right w:val="single" w:sz="8" w:space="0" w:color="auto"/>
            </w:tcBorders>
            <w:shd w:val="clear" w:color="auto" w:fill="auto"/>
            <w:vAlign w:val="center"/>
            <w:hideMark/>
          </w:tcPr>
          <w:p w14:paraId="1B8918F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271404201</w:t>
            </w:r>
          </w:p>
        </w:tc>
        <w:tc>
          <w:tcPr>
            <w:tcW w:w="382" w:type="pct"/>
            <w:tcBorders>
              <w:top w:val="nil"/>
              <w:left w:val="nil"/>
              <w:bottom w:val="single" w:sz="8" w:space="0" w:color="auto"/>
              <w:right w:val="single" w:sz="8" w:space="0" w:color="auto"/>
            </w:tcBorders>
            <w:shd w:val="clear" w:color="auto" w:fill="auto"/>
            <w:vAlign w:val="center"/>
            <w:hideMark/>
          </w:tcPr>
          <w:p w14:paraId="759087B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698334</w:t>
            </w:r>
          </w:p>
        </w:tc>
        <w:tc>
          <w:tcPr>
            <w:tcW w:w="278" w:type="pct"/>
            <w:tcBorders>
              <w:top w:val="nil"/>
              <w:left w:val="nil"/>
              <w:bottom w:val="single" w:sz="8" w:space="0" w:color="auto"/>
              <w:right w:val="single" w:sz="8" w:space="0" w:color="auto"/>
            </w:tcBorders>
            <w:shd w:val="clear" w:color="auto" w:fill="auto"/>
            <w:vAlign w:val="center"/>
            <w:hideMark/>
          </w:tcPr>
          <w:p w14:paraId="44B431B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63736334</w:t>
            </w:r>
          </w:p>
        </w:tc>
        <w:tc>
          <w:tcPr>
            <w:tcW w:w="319" w:type="pct"/>
            <w:tcBorders>
              <w:top w:val="nil"/>
              <w:left w:val="nil"/>
              <w:bottom w:val="single" w:sz="8" w:space="0" w:color="auto"/>
              <w:right w:val="single" w:sz="8" w:space="0" w:color="auto"/>
            </w:tcBorders>
            <w:shd w:val="clear" w:color="auto" w:fill="auto"/>
            <w:vAlign w:val="center"/>
            <w:hideMark/>
          </w:tcPr>
          <w:p w14:paraId="4FE4A54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88651622</w:t>
            </w:r>
          </w:p>
        </w:tc>
        <w:tc>
          <w:tcPr>
            <w:tcW w:w="298" w:type="pct"/>
            <w:tcBorders>
              <w:top w:val="nil"/>
              <w:left w:val="nil"/>
              <w:bottom w:val="single" w:sz="8" w:space="0" w:color="auto"/>
              <w:right w:val="single" w:sz="8" w:space="0" w:color="auto"/>
            </w:tcBorders>
            <w:shd w:val="clear" w:color="auto" w:fill="auto"/>
            <w:vAlign w:val="center"/>
            <w:hideMark/>
          </w:tcPr>
          <w:p w14:paraId="11A5868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203306610</w:t>
            </w:r>
          </w:p>
        </w:tc>
        <w:tc>
          <w:tcPr>
            <w:tcW w:w="377" w:type="pct"/>
            <w:tcBorders>
              <w:top w:val="nil"/>
              <w:left w:val="nil"/>
              <w:bottom w:val="single" w:sz="8" w:space="0" w:color="auto"/>
              <w:right w:val="single" w:sz="8" w:space="0" w:color="auto"/>
            </w:tcBorders>
            <w:shd w:val="clear" w:color="auto" w:fill="auto"/>
            <w:vAlign w:val="center"/>
            <w:hideMark/>
          </w:tcPr>
          <w:p w14:paraId="1627054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37653139</w:t>
            </w:r>
          </w:p>
        </w:tc>
      </w:tr>
      <w:tr w:rsidR="00B043C6" w:rsidRPr="004E4B8C" w14:paraId="065E1430"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5074E57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2F932DB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LEO@1200 km</w:t>
            </w:r>
          </w:p>
        </w:tc>
        <w:tc>
          <w:tcPr>
            <w:tcW w:w="176" w:type="pct"/>
            <w:tcBorders>
              <w:top w:val="nil"/>
              <w:left w:val="nil"/>
              <w:bottom w:val="single" w:sz="8" w:space="0" w:color="auto"/>
              <w:right w:val="single" w:sz="8" w:space="0" w:color="auto"/>
            </w:tcBorders>
            <w:shd w:val="clear" w:color="auto" w:fill="auto"/>
            <w:vAlign w:val="center"/>
            <w:hideMark/>
          </w:tcPr>
          <w:p w14:paraId="3C4E980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89,5</w:t>
            </w:r>
          </w:p>
        </w:tc>
        <w:tc>
          <w:tcPr>
            <w:tcW w:w="161" w:type="pct"/>
            <w:tcBorders>
              <w:top w:val="nil"/>
              <w:left w:val="nil"/>
              <w:bottom w:val="single" w:sz="8" w:space="0" w:color="auto"/>
              <w:right w:val="single" w:sz="8" w:space="0" w:color="auto"/>
            </w:tcBorders>
            <w:shd w:val="clear" w:color="auto" w:fill="auto"/>
            <w:vAlign w:val="center"/>
            <w:hideMark/>
          </w:tcPr>
          <w:p w14:paraId="2E2A513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0,110</w:t>
            </w:r>
          </w:p>
        </w:tc>
        <w:tc>
          <w:tcPr>
            <w:tcW w:w="281" w:type="pct"/>
            <w:tcBorders>
              <w:top w:val="nil"/>
              <w:left w:val="nil"/>
              <w:bottom w:val="single" w:sz="8" w:space="0" w:color="auto"/>
              <w:right w:val="single" w:sz="8" w:space="0" w:color="auto"/>
            </w:tcBorders>
            <w:shd w:val="clear" w:color="auto" w:fill="auto"/>
            <w:vAlign w:val="center"/>
            <w:hideMark/>
          </w:tcPr>
          <w:p w14:paraId="287B095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4,039</w:t>
            </w:r>
          </w:p>
        </w:tc>
        <w:tc>
          <w:tcPr>
            <w:tcW w:w="329" w:type="pct"/>
            <w:tcBorders>
              <w:top w:val="nil"/>
              <w:left w:val="nil"/>
              <w:bottom w:val="single" w:sz="8" w:space="0" w:color="auto"/>
              <w:right w:val="single" w:sz="8" w:space="0" w:color="auto"/>
            </w:tcBorders>
            <w:shd w:val="clear" w:color="auto" w:fill="auto"/>
            <w:vAlign w:val="center"/>
            <w:hideMark/>
          </w:tcPr>
          <w:p w14:paraId="1323393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-2771542</w:t>
            </w:r>
          </w:p>
        </w:tc>
        <w:tc>
          <w:tcPr>
            <w:tcW w:w="329" w:type="pct"/>
            <w:tcBorders>
              <w:top w:val="nil"/>
              <w:left w:val="nil"/>
              <w:bottom w:val="single" w:sz="8" w:space="0" w:color="auto"/>
              <w:right w:val="single" w:sz="8" w:space="0" w:color="auto"/>
            </w:tcBorders>
            <w:shd w:val="clear" w:color="auto" w:fill="auto"/>
            <w:vAlign w:val="center"/>
            <w:hideMark/>
          </w:tcPr>
          <w:p w14:paraId="4955985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4509243</w:t>
            </w:r>
          </w:p>
        </w:tc>
        <w:tc>
          <w:tcPr>
            <w:tcW w:w="328" w:type="pct"/>
            <w:tcBorders>
              <w:top w:val="nil"/>
              <w:left w:val="nil"/>
              <w:bottom w:val="single" w:sz="8" w:space="0" w:color="auto"/>
              <w:right w:val="single" w:sz="8" w:space="0" w:color="auto"/>
            </w:tcBorders>
            <w:shd w:val="clear" w:color="auto" w:fill="auto"/>
            <w:vAlign w:val="center"/>
            <w:hideMark/>
          </w:tcPr>
          <w:p w14:paraId="73C21A6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2455572</w:t>
            </w:r>
          </w:p>
        </w:tc>
        <w:tc>
          <w:tcPr>
            <w:tcW w:w="349" w:type="pct"/>
            <w:tcBorders>
              <w:top w:val="nil"/>
              <w:left w:val="nil"/>
              <w:bottom w:val="single" w:sz="8" w:space="0" w:color="auto"/>
              <w:right w:val="single" w:sz="8" w:space="0" w:color="auto"/>
            </w:tcBorders>
            <w:shd w:val="clear" w:color="auto" w:fill="auto"/>
            <w:vAlign w:val="center"/>
            <w:hideMark/>
          </w:tcPr>
          <w:p w14:paraId="33B378E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20837</w:t>
            </w:r>
          </w:p>
        </w:tc>
        <w:tc>
          <w:tcPr>
            <w:tcW w:w="349" w:type="pct"/>
            <w:tcBorders>
              <w:top w:val="nil"/>
              <w:left w:val="nil"/>
              <w:bottom w:val="single" w:sz="8" w:space="0" w:color="auto"/>
              <w:right w:val="single" w:sz="8" w:space="0" w:color="auto"/>
            </w:tcBorders>
            <w:shd w:val="clear" w:color="auto" w:fill="auto"/>
            <w:vAlign w:val="center"/>
            <w:hideMark/>
          </w:tcPr>
          <w:p w14:paraId="0732721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-46176</w:t>
            </w:r>
          </w:p>
        </w:tc>
        <w:tc>
          <w:tcPr>
            <w:tcW w:w="347" w:type="pct"/>
            <w:tcBorders>
              <w:top w:val="nil"/>
              <w:left w:val="nil"/>
              <w:bottom w:val="single" w:sz="8" w:space="0" w:color="auto"/>
              <w:right w:val="single" w:sz="8" w:space="0" w:color="auto"/>
            </w:tcBorders>
            <w:shd w:val="clear" w:color="auto" w:fill="auto"/>
            <w:vAlign w:val="center"/>
            <w:hideMark/>
          </w:tcPr>
          <w:p w14:paraId="354EAD7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109528</w:t>
            </w:r>
          </w:p>
        </w:tc>
        <w:tc>
          <w:tcPr>
            <w:tcW w:w="287" w:type="pct"/>
            <w:tcBorders>
              <w:top w:val="nil"/>
              <w:left w:val="nil"/>
              <w:bottom w:val="single" w:sz="8" w:space="0" w:color="auto"/>
              <w:right w:val="single" w:sz="8" w:space="0" w:color="auto"/>
            </w:tcBorders>
            <w:shd w:val="clear" w:color="auto" w:fill="auto"/>
            <w:vAlign w:val="center"/>
            <w:hideMark/>
          </w:tcPr>
          <w:p w14:paraId="2661D6B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273057241</w:t>
            </w:r>
          </w:p>
        </w:tc>
        <w:tc>
          <w:tcPr>
            <w:tcW w:w="382" w:type="pct"/>
            <w:tcBorders>
              <w:top w:val="nil"/>
              <w:left w:val="nil"/>
              <w:bottom w:val="single" w:sz="8" w:space="0" w:color="auto"/>
              <w:right w:val="single" w:sz="8" w:space="0" w:color="auto"/>
            </w:tcBorders>
            <w:shd w:val="clear" w:color="auto" w:fill="auto"/>
            <w:vAlign w:val="center"/>
            <w:hideMark/>
          </w:tcPr>
          <w:p w14:paraId="1278246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744972</w:t>
            </w:r>
          </w:p>
        </w:tc>
        <w:tc>
          <w:tcPr>
            <w:tcW w:w="278" w:type="pct"/>
            <w:tcBorders>
              <w:top w:val="nil"/>
              <w:left w:val="nil"/>
              <w:bottom w:val="single" w:sz="8" w:space="0" w:color="auto"/>
              <w:right w:val="single" w:sz="8" w:space="0" w:color="auto"/>
            </w:tcBorders>
            <w:shd w:val="clear" w:color="auto" w:fill="auto"/>
            <w:vAlign w:val="center"/>
            <w:hideMark/>
          </w:tcPr>
          <w:p w14:paraId="2619FE3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65034798</w:t>
            </w:r>
          </w:p>
        </w:tc>
        <w:tc>
          <w:tcPr>
            <w:tcW w:w="319" w:type="pct"/>
            <w:tcBorders>
              <w:top w:val="nil"/>
              <w:left w:val="nil"/>
              <w:bottom w:val="single" w:sz="8" w:space="0" w:color="auto"/>
              <w:right w:val="single" w:sz="8" w:space="0" w:color="auto"/>
            </w:tcBorders>
            <w:shd w:val="clear" w:color="auto" w:fill="auto"/>
            <w:vAlign w:val="center"/>
            <w:hideMark/>
          </w:tcPr>
          <w:p w14:paraId="4E39E8D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89682433</w:t>
            </w:r>
          </w:p>
        </w:tc>
        <w:tc>
          <w:tcPr>
            <w:tcW w:w="298" w:type="pct"/>
            <w:tcBorders>
              <w:top w:val="nil"/>
              <w:left w:val="nil"/>
              <w:bottom w:val="single" w:sz="8" w:space="0" w:color="auto"/>
              <w:right w:val="single" w:sz="8" w:space="0" w:color="auto"/>
            </w:tcBorders>
            <w:shd w:val="clear" w:color="auto" w:fill="auto"/>
            <w:vAlign w:val="center"/>
            <w:hideMark/>
          </w:tcPr>
          <w:p w14:paraId="1EA6FCD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197978669</w:t>
            </w:r>
          </w:p>
        </w:tc>
        <w:tc>
          <w:tcPr>
            <w:tcW w:w="377" w:type="pct"/>
            <w:tcBorders>
              <w:top w:val="nil"/>
              <w:left w:val="nil"/>
              <w:bottom w:val="single" w:sz="8" w:space="0" w:color="auto"/>
              <w:right w:val="single" w:sz="8" w:space="0" w:color="auto"/>
            </w:tcBorders>
            <w:shd w:val="clear" w:color="auto" w:fill="auto"/>
            <w:vAlign w:val="center"/>
            <w:hideMark/>
          </w:tcPr>
          <w:p w14:paraId="073E916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17169725</w:t>
            </w:r>
          </w:p>
        </w:tc>
      </w:tr>
      <w:tr w:rsidR="00B043C6" w:rsidRPr="004E4B8C" w14:paraId="44B65E3E"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6239262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45790F7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GEO</w:t>
            </w:r>
          </w:p>
        </w:tc>
        <w:tc>
          <w:tcPr>
            <w:tcW w:w="176" w:type="pct"/>
            <w:tcBorders>
              <w:top w:val="nil"/>
              <w:left w:val="nil"/>
              <w:bottom w:val="single" w:sz="8" w:space="0" w:color="auto"/>
              <w:right w:val="single" w:sz="8" w:space="0" w:color="auto"/>
            </w:tcBorders>
            <w:shd w:val="clear" w:color="auto" w:fill="auto"/>
            <w:vAlign w:val="center"/>
            <w:hideMark/>
          </w:tcPr>
          <w:p w14:paraId="505320A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90,14</w:t>
            </w:r>
          </w:p>
        </w:tc>
        <w:tc>
          <w:tcPr>
            <w:tcW w:w="161" w:type="pct"/>
            <w:tcBorders>
              <w:top w:val="nil"/>
              <w:left w:val="nil"/>
              <w:bottom w:val="single" w:sz="8" w:space="0" w:color="auto"/>
              <w:right w:val="single" w:sz="8" w:space="0" w:color="auto"/>
            </w:tcBorders>
            <w:shd w:val="clear" w:color="auto" w:fill="auto"/>
            <w:vAlign w:val="center"/>
            <w:hideMark/>
          </w:tcPr>
          <w:p w14:paraId="201840A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0,000</w:t>
            </w:r>
          </w:p>
        </w:tc>
        <w:tc>
          <w:tcPr>
            <w:tcW w:w="281" w:type="pct"/>
            <w:tcBorders>
              <w:top w:val="nil"/>
              <w:left w:val="nil"/>
              <w:bottom w:val="single" w:sz="8" w:space="0" w:color="auto"/>
              <w:right w:val="single" w:sz="8" w:space="0" w:color="auto"/>
            </w:tcBorders>
            <w:shd w:val="clear" w:color="auto" w:fill="auto"/>
            <w:vAlign w:val="center"/>
            <w:hideMark/>
          </w:tcPr>
          <w:p w14:paraId="5D75BB1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119,37</w:t>
            </w:r>
          </w:p>
        </w:tc>
        <w:tc>
          <w:tcPr>
            <w:tcW w:w="329" w:type="pct"/>
            <w:tcBorders>
              <w:top w:val="nil"/>
              <w:left w:val="nil"/>
              <w:bottom w:val="single" w:sz="8" w:space="0" w:color="auto"/>
              <w:right w:val="single" w:sz="8" w:space="0" w:color="auto"/>
            </w:tcBorders>
            <w:shd w:val="clear" w:color="auto" w:fill="auto"/>
            <w:vAlign w:val="center"/>
            <w:hideMark/>
          </w:tcPr>
          <w:p w14:paraId="0897021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-16975960</w:t>
            </w:r>
          </w:p>
        </w:tc>
        <w:tc>
          <w:tcPr>
            <w:tcW w:w="329" w:type="pct"/>
            <w:tcBorders>
              <w:top w:val="nil"/>
              <w:left w:val="nil"/>
              <w:bottom w:val="single" w:sz="8" w:space="0" w:color="auto"/>
              <w:right w:val="single" w:sz="8" w:space="0" w:color="auto"/>
            </w:tcBorders>
            <w:shd w:val="clear" w:color="auto" w:fill="auto"/>
            <w:vAlign w:val="center"/>
            <w:hideMark/>
          </w:tcPr>
          <w:p w14:paraId="2438616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27636606</w:t>
            </w:r>
          </w:p>
        </w:tc>
        <w:tc>
          <w:tcPr>
            <w:tcW w:w="328" w:type="pct"/>
            <w:tcBorders>
              <w:top w:val="nil"/>
              <w:left w:val="nil"/>
              <w:bottom w:val="single" w:sz="8" w:space="0" w:color="auto"/>
              <w:right w:val="single" w:sz="8" w:space="0" w:color="auto"/>
            </w:tcBorders>
            <w:shd w:val="clear" w:color="auto" w:fill="auto"/>
            <w:vAlign w:val="center"/>
            <w:hideMark/>
          </w:tcPr>
          <w:p w14:paraId="21FCC07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68083</w:t>
            </w:r>
          </w:p>
        </w:tc>
        <w:tc>
          <w:tcPr>
            <w:tcW w:w="349" w:type="pct"/>
            <w:tcBorders>
              <w:top w:val="nil"/>
              <w:left w:val="nil"/>
              <w:bottom w:val="single" w:sz="8" w:space="0" w:color="auto"/>
              <w:right w:val="single" w:sz="8" w:space="0" w:color="auto"/>
            </w:tcBorders>
            <w:shd w:val="clear" w:color="auto" w:fill="auto"/>
            <w:vAlign w:val="center"/>
            <w:hideMark/>
          </w:tcPr>
          <w:p w14:paraId="711BB15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349" w:type="pct"/>
            <w:tcBorders>
              <w:top w:val="nil"/>
              <w:left w:val="nil"/>
              <w:bottom w:val="single" w:sz="8" w:space="0" w:color="auto"/>
              <w:right w:val="single" w:sz="8" w:space="0" w:color="auto"/>
            </w:tcBorders>
            <w:shd w:val="clear" w:color="auto" w:fill="auto"/>
            <w:vAlign w:val="center"/>
            <w:hideMark/>
          </w:tcPr>
          <w:p w14:paraId="4E6F53A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347" w:type="pct"/>
            <w:tcBorders>
              <w:top w:val="nil"/>
              <w:left w:val="nil"/>
              <w:bottom w:val="single" w:sz="8" w:space="0" w:color="auto"/>
              <w:right w:val="single" w:sz="8" w:space="0" w:color="auto"/>
            </w:tcBorders>
            <w:shd w:val="clear" w:color="auto" w:fill="auto"/>
            <w:vAlign w:val="center"/>
            <w:hideMark/>
          </w:tcPr>
          <w:p w14:paraId="1FE95A6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-48</w:t>
            </w:r>
          </w:p>
        </w:tc>
        <w:tc>
          <w:tcPr>
            <w:tcW w:w="287" w:type="pct"/>
            <w:tcBorders>
              <w:top w:val="nil"/>
              <w:left w:val="nil"/>
              <w:bottom w:val="single" w:sz="8" w:space="0" w:color="auto"/>
              <w:right w:val="single" w:sz="8" w:space="0" w:color="auto"/>
            </w:tcBorders>
            <w:shd w:val="clear" w:color="auto" w:fill="auto"/>
            <w:vAlign w:val="center"/>
            <w:hideMark/>
          </w:tcPr>
          <w:p w14:paraId="563D08D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8393577246</w:t>
            </w:r>
          </w:p>
        </w:tc>
        <w:tc>
          <w:tcPr>
            <w:tcW w:w="382" w:type="pct"/>
            <w:tcBorders>
              <w:top w:val="nil"/>
              <w:left w:val="nil"/>
              <w:bottom w:val="single" w:sz="8" w:space="0" w:color="auto"/>
              <w:right w:val="single" w:sz="8" w:space="0" w:color="auto"/>
            </w:tcBorders>
            <w:shd w:val="clear" w:color="auto" w:fill="auto"/>
            <w:vAlign w:val="center"/>
            <w:hideMark/>
          </w:tcPr>
          <w:p w14:paraId="7E89E70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78" w:type="pct"/>
            <w:tcBorders>
              <w:top w:val="nil"/>
              <w:left w:val="nil"/>
              <w:bottom w:val="single" w:sz="8" w:space="0" w:color="auto"/>
              <w:right w:val="single" w:sz="8" w:space="0" w:color="auto"/>
            </w:tcBorders>
            <w:shd w:val="clear" w:color="auto" w:fill="auto"/>
            <w:vAlign w:val="center"/>
            <w:hideMark/>
          </w:tcPr>
          <w:p w14:paraId="0B70716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224827774</w:t>
            </w:r>
          </w:p>
        </w:tc>
        <w:tc>
          <w:tcPr>
            <w:tcW w:w="319" w:type="pct"/>
            <w:tcBorders>
              <w:top w:val="nil"/>
              <w:left w:val="nil"/>
              <w:bottom w:val="single" w:sz="8" w:space="0" w:color="auto"/>
              <w:right w:val="single" w:sz="8" w:space="0" w:color="auto"/>
            </w:tcBorders>
            <w:shd w:val="clear" w:color="auto" w:fill="auto"/>
            <w:vAlign w:val="center"/>
            <w:hideMark/>
          </w:tcPr>
          <w:p w14:paraId="73BB341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67241608</w:t>
            </w:r>
          </w:p>
        </w:tc>
        <w:tc>
          <w:tcPr>
            <w:tcW w:w="298" w:type="pct"/>
            <w:tcBorders>
              <w:top w:val="nil"/>
              <w:left w:val="nil"/>
              <w:bottom w:val="single" w:sz="8" w:space="0" w:color="auto"/>
              <w:right w:val="single" w:sz="8" w:space="0" w:color="auto"/>
            </w:tcBorders>
            <w:shd w:val="clear" w:color="auto" w:fill="auto"/>
            <w:vAlign w:val="center"/>
            <w:hideMark/>
          </w:tcPr>
          <w:p w14:paraId="6FCA2E9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268307824</w:t>
            </w:r>
          </w:p>
        </w:tc>
        <w:tc>
          <w:tcPr>
            <w:tcW w:w="377" w:type="pct"/>
            <w:tcBorders>
              <w:top w:val="nil"/>
              <w:left w:val="nil"/>
              <w:bottom w:val="single" w:sz="8" w:space="0" w:color="auto"/>
              <w:right w:val="single" w:sz="8" w:space="0" w:color="auto"/>
            </w:tcBorders>
            <w:shd w:val="clear" w:color="auto" w:fill="auto"/>
            <w:vAlign w:val="center"/>
            <w:hideMark/>
          </w:tcPr>
          <w:p w14:paraId="3A6B62B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18691093</w:t>
            </w:r>
          </w:p>
        </w:tc>
      </w:tr>
      <w:tr w:rsidR="00B043C6" w:rsidRPr="004E4B8C" w14:paraId="75D3C05E"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234A5BF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76B7251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GSO</w:t>
            </w:r>
          </w:p>
        </w:tc>
        <w:tc>
          <w:tcPr>
            <w:tcW w:w="176" w:type="pct"/>
            <w:tcBorders>
              <w:top w:val="nil"/>
              <w:left w:val="nil"/>
              <w:bottom w:val="single" w:sz="8" w:space="0" w:color="auto"/>
              <w:right w:val="single" w:sz="8" w:space="0" w:color="auto"/>
            </w:tcBorders>
            <w:shd w:val="clear" w:color="auto" w:fill="auto"/>
            <w:vAlign w:val="center"/>
            <w:hideMark/>
          </w:tcPr>
          <w:p w14:paraId="6B15CD3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58,85</w:t>
            </w:r>
          </w:p>
        </w:tc>
        <w:tc>
          <w:tcPr>
            <w:tcW w:w="161" w:type="pct"/>
            <w:tcBorders>
              <w:top w:val="nil"/>
              <w:left w:val="nil"/>
              <w:bottom w:val="single" w:sz="8" w:space="0" w:color="auto"/>
              <w:right w:val="single" w:sz="8" w:space="0" w:color="auto"/>
            </w:tcBorders>
            <w:shd w:val="clear" w:color="auto" w:fill="auto"/>
            <w:vAlign w:val="center"/>
            <w:hideMark/>
          </w:tcPr>
          <w:p w14:paraId="3E6DF71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0,19</w:t>
            </w:r>
          </w:p>
        </w:tc>
        <w:tc>
          <w:tcPr>
            <w:tcW w:w="281" w:type="pct"/>
            <w:tcBorders>
              <w:top w:val="nil"/>
              <w:left w:val="nil"/>
              <w:bottom w:val="single" w:sz="8" w:space="0" w:color="auto"/>
              <w:right w:val="single" w:sz="8" w:space="0" w:color="auto"/>
            </w:tcBorders>
            <w:shd w:val="clear" w:color="auto" w:fill="auto"/>
            <w:vAlign w:val="center"/>
            <w:hideMark/>
          </w:tcPr>
          <w:p w14:paraId="1BAC236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121,99</w:t>
            </w:r>
          </w:p>
        </w:tc>
        <w:tc>
          <w:tcPr>
            <w:tcW w:w="329" w:type="pct"/>
            <w:tcBorders>
              <w:top w:val="nil"/>
              <w:left w:val="nil"/>
              <w:bottom w:val="single" w:sz="8" w:space="0" w:color="auto"/>
              <w:right w:val="single" w:sz="8" w:space="0" w:color="auto"/>
            </w:tcBorders>
            <w:shd w:val="clear" w:color="auto" w:fill="auto"/>
            <w:vAlign w:val="center"/>
            <w:hideMark/>
          </w:tcPr>
          <w:p w14:paraId="35D763F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-16926361</w:t>
            </w:r>
          </w:p>
        </w:tc>
        <w:tc>
          <w:tcPr>
            <w:tcW w:w="329" w:type="pct"/>
            <w:tcBorders>
              <w:top w:val="nil"/>
              <w:left w:val="nil"/>
              <w:bottom w:val="single" w:sz="8" w:space="0" w:color="auto"/>
              <w:right w:val="single" w:sz="8" w:space="0" w:color="auto"/>
            </w:tcBorders>
            <w:shd w:val="clear" w:color="auto" w:fill="auto"/>
            <w:vAlign w:val="center"/>
            <w:hideMark/>
          </w:tcPr>
          <w:p w14:paraId="2323A98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27652344</w:t>
            </w:r>
          </w:p>
        </w:tc>
        <w:tc>
          <w:tcPr>
            <w:tcW w:w="328" w:type="pct"/>
            <w:tcBorders>
              <w:top w:val="nil"/>
              <w:left w:val="nil"/>
              <w:bottom w:val="single" w:sz="8" w:space="0" w:color="auto"/>
              <w:right w:val="single" w:sz="8" w:space="0" w:color="auto"/>
            </w:tcBorders>
            <w:shd w:val="clear" w:color="auto" w:fill="auto"/>
            <w:vAlign w:val="center"/>
            <w:hideMark/>
          </w:tcPr>
          <w:p w14:paraId="2A2B072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-903320</w:t>
            </w:r>
          </w:p>
        </w:tc>
        <w:tc>
          <w:tcPr>
            <w:tcW w:w="349" w:type="pct"/>
            <w:tcBorders>
              <w:top w:val="nil"/>
              <w:left w:val="nil"/>
              <w:bottom w:val="single" w:sz="8" w:space="0" w:color="auto"/>
              <w:right w:val="single" w:sz="8" w:space="0" w:color="auto"/>
            </w:tcBorders>
            <w:shd w:val="clear" w:color="auto" w:fill="auto"/>
            <w:vAlign w:val="center"/>
            <w:hideMark/>
          </w:tcPr>
          <w:p w14:paraId="6575D2B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387</w:t>
            </w:r>
          </w:p>
        </w:tc>
        <w:tc>
          <w:tcPr>
            <w:tcW w:w="349" w:type="pct"/>
            <w:tcBorders>
              <w:top w:val="nil"/>
              <w:left w:val="nil"/>
              <w:bottom w:val="single" w:sz="8" w:space="0" w:color="auto"/>
              <w:right w:val="single" w:sz="8" w:space="0" w:color="auto"/>
            </w:tcBorders>
            <w:shd w:val="clear" w:color="auto" w:fill="auto"/>
            <w:vAlign w:val="center"/>
            <w:hideMark/>
          </w:tcPr>
          <w:p w14:paraId="7421869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36</w:t>
            </w:r>
          </w:p>
        </w:tc>
        <w:tc>
          <w:tcPr>
            <w:tcW w:w="347" w:type="pct"/>
            <w:tcBorders>
              <w:top w:val="nil"/>
              <w:left w:val="nil"/>
              <w:bottom w:val="single" w:sz="8" w:space="0" w:color="auto"/>
              <w:right w:val="single" w:sz="8" w:space="0" w:color="auto"/>
            </w:tcBorders>
            <w:shd w:val="clear" w:color="auto" w:fill="auto"/>
            <w:vAlign w:val="center"/>
            <w:hideMark/>
          </w:tcPr>
          <w:p w14:paraId="4534BC4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-6130</w:t>
            </w:r>
          </w:p>
        </w:tc>
        <w:tc>
          <w:tcPr>
            <w:tcW w:w="287" w:type="pct"/>
            <w:tcBorders>
              <w:top w:val="nil"/>
              <w:left w:val="nil"/>
              <w:bottom w:val="single" w:sz="8" w:space="0" w:color="auto"/>
              <w:right w:val="single" w:sz="8" w:space="0" w:color="auto"/>
            </w:tcBorders>
            <w:shd w:val="clear" w:color="auto" w:fill="auto"/>
            <w:vAlign w:val="center"/>
            <w:hideMark/>
          </w:tcPr>
          <w:p w14:paraId="1327A17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8393577246</w:t>
            </w:r>
          </w:p>
        </w:tc>
        <w:tc>
          <w:tcPr>
            <w:tcW w:w="382" w:type="pct"/>
            <w:tcBorders>
              <w:top w:val="nil"/>
              <w:left w:val="nil"/>
              <w:bottom w:val="single" w:sz="8" w:space="0" w:color="auto"/>
              <w:right w:val="single" w:sz="8" w:space="0" w:color="auto"/>
            </w:tcBorders>
            <w:shd w:val="clear" w:color="auto" w:fill="auto"/>
            <w:vAlign w:val="center"/>
            <w:hideMark/>
          </w:tcPr>
          <w:p w14:paraId="726A62D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78" w:type="pct"/>
            <w:tcBorders>
              <w:top w:val="nil"/>
              <w:left w:val="nil"/>
              <w:bottom w:val="single" w:sz="8" w:space="0" w:color="auto"/>
              <w:right w:val="single" w:sz="8" w:space="0" w:color="auto"/>
            </w:tcBorders>
            <w:shd w:val="clear" w:color="auto" w:fill="auto"/>
            <w:vAlign w:val="center"/>
            <w:hideMark/>
          </w:tcPr>
          <w:p w14:paraId="765EC1A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224829171</w:t>
            </w:r>
          </w:p>
        </w:tc>
        <w:tc>
          <w:tcPr>
            <w:tcW w:w="319" w:type="pct"/>
            <w:tcBorders>
              <w:top w:val="nil"/>
              <w:left w:val="nil"/>
              <w:bottom w:val="single" w:sz="8" w:space="0" w:color="auto"/>
              <w:right w:val="single" w:sz="8" w:space="0" w:color="auto"/>
            </w:tcBorders>
            <w:shd w:val="clear" w:color="auto" w:fill="auto"/>
            <w:vAlign w:val="center"/>
            <w:hideMark/>
          </w:tcPr>
          <w:p w14:paraId="2C38CF2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69524249</w:t>
            </w:r>
          </w:p>
        </w:tc>
        <w:tc>
          <w:tcPr>
            <w:tcW w:w="298" w:type="pct"/>
            <w:tcBorders>
              <w:top w:val="nil"/>
              <w:left w:val="nil"/>
              <w:bottom w:val="single" w:sz="8" w:space="0" w:color="auto"/>
              <w:right w:val="single" w:sz="8" w:space="0" w:color="auto"/>
            </w:tcBorders>
            <w:shd w:val="clear" w:color="auto" w:fill="auto"/>
            <w:vAlign w:val="center"/>
            <w:hideMark/>
          </w:tcPr>
          <w:p w14:paraId="1A700C1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1191777</w:t>
            </w:r>
          </w:p>
        </w:tc>
        <w:tc>
          <w:tcPr>
            <w:tcW w:w="377" w:type="pct"/>
            <w:tcBorders>
              <w:top w:val="nil"/>
              <w:left w:val="nil"/>
              <w:bottom w:val="single" w:sz="8" w:space="0" w:color="auto"/>
              <w:right w:val="single" w:sz="8" w:space="0" w:color="auto"/>
            </w:tcBorders>
            <w:shd w:val="clear" w:color="auto" w:fill="auto"/>
            <w:vAlign w:val="center"/>
            <w:hideMark/>
          </w:tcPr>
          <w:p w14:paraId="578DCBE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143241486</w:t>
            </w:r>
          </w:p>
        </w:tc>
      </w:tr>
      <w:tr w:rsidR="00B043C6" w:rsidRPr="004E4B8C" w14:paraId="31CD5762"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5787CE7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lastRenderedPageBreak/>
              <w:t>2,00 GHz</w:t>
            </w:r>
          </w:p>
        </w:tc>
        <w:tc>
          <w:tcPr>
            <w:tcW w:w="220" w:type="pct"/>
            <w:tcBorders>
              <w:top w:val="nil"/>
              <w:left w:val="nil"/>
              <w:bottom w:val="single" w:sz="8" w:space="0" w:color="auto"/>
              <w:right w:val="single" w:sz="8" w:space="0" w:color="auto"/>
            </w:tcBorders>
            <w:shd w:val="clear" w:color="auto" w:fill="auto"/>
            <w:vAlign w:val="center"/>
            <w:hideMark/>
          </w:tcPr>
          <w:p w14:paraId="10093A1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GSO</w:t>
            </w:r>
          </w:p>
        </w:tc>
        <w:tc>
          <w:tcPr>
            <w:tcW w:w="176" w:type="pct"/>
            <w:tcBorders>
              <w:top w:val="nil"/>
              <w:left w:val="nil"/>
              <w:bottom w:val="single" w:sz="8" w:space="0" w:color="auto"/>
              <w:right w:val="single" w:sz="8" w:space="0" w:color="auto"/>
            </w:tcBorders>
            <w:shd w:val="clear" w:color="auto" w:fill="auto"/>
            <w:vAlign w:val="center"/>
            <w:hideMark/>
          </w:tcPr>
          <w:p w14:paraId="4D069CC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58,85</w:t>
            </w:r>
          </w:p>
        </w:tc>
        <w:tc>
          <w:tcPr>
            <w:tcW w:w="161" w:type="pct"/>
            <w:tcBorders>
              <w:top w:val="nil"/>
              <w:left w:val="nil"/>
              <w:bottom w:val="single" w:sz="8" w:space="0" w:color="auto"/>
              <w:right w:val="single" w:sz="8" w:space="0" w:color="auto"/>
            </w:tcBorders>
            <w:shd w:val="clear" w:color="auto" w:fill="auto"/>
            <w:vAlign w:val="center"/>
            <w:hideMark/>
          </w:tcPr>
          <w:p w14:paraId="11B8A9D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-0,19</w:t>
            </w:r>
          </w:p>
        </w:tc>
        <w:tc>
          <w:tcPr>
            <w:tcW w:w="281" w:type="pct"/>
            <w:tcBorders>
              <w:top w:val="nil"/>
              <w:left w:val="nil"/>
              <w:bottom w:val="single" w:sz="8" w:space="0" w:color="auto"/>
              <w:right w:val="single" w:sz="8" w:space="0" w:color="auto"/>
            </w:tcBorders>
            <w:shd w:val="clear" w:color="auto" w:fill="auto"/>
            <w:vAlign w:val="center"/>
            <w:hideMark/>
          </w:tcPr>
          <w:p w14:paraId="7458CED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121,99</w:t>
            </w:r>
          </w:p>
        </w:tc>
        <w:tc>
          <w:tcPr>
            <w:tcW w:w="329" w:type="pct"/>
            <w:tcBorders>
              <w:top w:val="nil"/>
              <w:left w:val="nil"/>
              <w:bottom w:val="single" w:sz="8" w:space="0" w:color="auto"/>
              <w:right w:val="single" w:sz="8" w:space="0" w:color="auto"/>
            </w:tcBorders>
            <w:shd w:val="clear" w:color="auto" w:fill="auto"/>
            <w:vAlign w:val="center"/>
            <w:hideMark/>
          </w:tcPr>
          <w:p w14:paraId="0E03BBE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-17018430</w:t>
            </w:r>
          </w:p>
        </w:tc>
        <w:tc>
          <w:tcPr>
            <w:tcW w:w="329" w:type="pct"/>
            <w:tcBorders>
              <w:top w:val="nil"/>
              <w:left w:val="nil"/>
              <w:bottom w:val="single" w:sz="8" w:space="0" w:color="auto"/>
              <w:right w:val="single" w:sz="8" w:space="0" w:color="auto"/>
            </w:tcBorders>
            <w:shd w:val="clear" w:color="auto" w:fill="auto"/>
            <w:vAlign w:val="center"/>
            <w:hideMark/>
          </w:tcPr>
          <w:p w14:paraId="404BCCB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27595775</w:t>
            </w:r>
          </w:p>
        </w:tc>
        <w:tc>
          <w:tcPr>
            <w:tcW w:w="328" w:type="pct"/>
            <w:tcBorders>
              <w:top w:val="nil"/>
              <w:left w:val="nil"/>
              <w:bottom w:val="single" w:sz="8" w:space="0" w:color="auto"/>
              <w:right w:val="single" w:sz="8" w:space="0" w:color="auto"/>
            </w:tcBorders>
            <w:shd w:val="clear" w:color="auto" w:fill="auto"/>
            <w:vAlign w:val="center"/>
            <w:hideMark/>
          </w:tcPr>
          <w:p w14:paraId="36F8FC0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-903373</w:t>
            </w:r>
          </w:p>
        </w:tc>
        <w:tc>
          <w:tcPr>
            <w:tcW w:w="349" w:type="pct"/>
            <w:tcBorders>
              <w:top w:val="nil"/>
              <w:left w:val="nil"/>
              <w:bottom w:val="single" w:sz="8" w:space="0" w:color="auto"/>
              <w:right w:val="single" w:sz="8" w:space="0" w:color="auto"/>
            </w:tcBorders>
            <w:shd w:val="clear" w:color="auto" w:fill="auto"/>
            <w:vAlign w:val="center"/>
            <w:hideMark/>
          </w:tcPr>
          <w:p w14:paraId="14F4AC8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207</w:t>
            </w:r>
          </w:p>
        </w:tc>
        <w:tc>
          <w:tcPr>
            <w:tcW w:w="349" w:type="pct"/>
            <w:tcBorders>
              <w:top w:val="nil"/>
              <w:left w:val="nil"/>
              <w:bottom w:val="single" w:sz="8" w:space="0" w:color="auto"/>
              <w:right w:val="single" w:sz="8" w:space="0" w:color="auto"/>
            </w:tcBorders>
            <w:shd w:val="clear" w:color="auto" w:fill="auto"/>
            <w:vAlign w:val="center"/>
            <w:hideMark/>
          </w:tcPr>
          <w:p w14:paraId="098A926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328</w:t>
            </w:r>
          </w:p>
        </w:tc>
        <w:tc>
          <w:tcPr>
            <w:tcW w:w="347" w:type="pct"/>
            <w:tcBorders>
              <w:top w:val="nil"/>
              <w:left w:val="nil"/>
              <w:bottom w:val="single" w:sz="8" w:space="0" w:color="auto"/>
              <w:right w:val="single" w:sz="8" w:space="0" w:color="auto"/>
            </w:tcBorders>
            <w:shd w:val="clear" w:color="auto" w:fill="auto"/>
            <w:vAlign w:val="center"/>
            <w:hideMark/>
          </w:tcPr>
          <w:p w14:paraId="242036F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6130</w:t>
            </w:r>
          </w:p>
        </w:tc>
        <w:tc>
          <w:tcPr>
            <w:tcW w:w="287" w:type="pct"/>
            <w:tcBorders>
              <w:top w:val="nil"/>
              <w:left w:val="nil"/>
              <w:bottom w:val="single" w:sz="8" w:space="0" w:color="auto"/>
              <w:right w:val="single" w:sz="8" w:space="0" w:color="auto"/>
            </w:tcBorders>
            <w:shd w:val="clear" w:color="auto" w:fill="auto"/>
            <w:vAlign w:val="center"/>
            <w:hideMark/>
          </w:tcPr>
          <w:p w14:paraId="02E973A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8393577246</w:t>
            </w:r>
          </w:p>
        </w:tc>
        <w:tc>
          <w:tcPr>
            <w:tcW w:w="382" w:type="pct"/>
            <w:tcBorders>
              <w:top w:val="nil"/>
              <w:left w:val="nil"/>
              <w:bottom w:val="single" w:sz="8" w:space="0" w:color="auto"/>
              <w:right w:val="single" w:sz="8" w:space="0" w:color="auto"/>
            </w:tcBorders>
            <w:shd w:val="clear" w:color="auto" w:fill="auto"/>
            <w:vAlign w:val="center"/>
            <w:hideMark/>
          </w:tcPr>
          <w:p w14:paraId="5105AF6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78" w:type="pct"/>
            <w:tcBorders>
              <w:top w:val="nil"/>
              <w:left w:val="nil"/>
              <w:bottom w:val="single" w:sz="8" w:space="0" w:color="auto"/>
              <w:right w:val="single" w:sz="8" w:space="0" w:color="auto"/>
            </w:tcBorders>
            <w:shd w:val="clear" w:color="auto" w:fill="auto"/>
            <w:vAlign w:val="center"/>
            <w:hideMark/>
          </w:tcPr>
          <w:p w14:paraId="6227841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90637528</w:t>
            </w:r>
          </w:p>
        </w:tc>
        <w:tc>
          <w:tcPr>
            <w:tcW w:w="319" w:type="pct"/>
            <w:tcBorders>
              <w:top w:val="nil"/>
              <w:left w:val="nil"/>
              <w:bottom w:val="single" w:sz="8" w:space="0" w:color="auto"/>
              <w:right w:val="single" w:sz="8" w:space="0" w:color="auto"/>
            </w:tcBorders>
            <w:shd w:val="clear" w:color="auto" w:fill="auto"/>
            <w:vAlign w:val="center"/>
            <w:hideMark/>
          </w:tcPr>
          <w:p w14:paraId="210396F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69524136</w:t>
            </w:r>
          </w:p>
        </w:tc>
        <w:tc>
          <w:tcPr>
            <w:tcW w:w="298" w:type="pct"/>
            <w:tcBorders>
              <w:top w:val="nil"/>
              <w:left w:val="nil"/>
              <w:bottom w:val="single" w:sz="8" w:space="0" w:color="auto"/>
              <w:right w:val="single" w:sz="8" w:space="0" w:color="auto"/>
            </w:tcBorders>
            <w:shd w:val="clear" w:color="auto" w:fill="auto"/>
            <w:vAlign w:val="center"/>
            <w:hideMark/>
          </w:tcPr>
          <w:p w14:paraId="21C33A1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133006899</w:t>
            </w:r>
          </w:p>
        </w:tc>
        <w:tc>
          <w:tcPr>
            <w:tcW w:w="377" w:type="pct"/>
            <w:tcBorders>
              <w:top w:val="nil"/>
              <w:left w:val="nil"/>
              <w:bottom w:val="single" w:sz="8" w:space="0" w:color="auto"/>
              <w:right w:val="single" w:sz="8" w:space="0" w:color="auto"/>
            </w:tcBorders>
            <w:shd w:val="clear" w:color="auto" w:fill="auto"/>
            <w:vAlign w:val="center"/>
            <w:hideMark/>
          </w:tcPr>
          <w:p w14:paraId="5997DB8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257895279</w:t>
            </w:r>
          </w:p>
        </w:tc>
      </w:tr>
      <w:tr w:rsidR="00B043C6" w:rsidRPr="004E4B8C" w14:paraId="2C2F2FE9"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2D9E0AD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2,00 GHz</w:t>
            </w:r>
          </w:p>
        </w:tc>
        <w:tc>
          <w:tcPr>
            <w:tcW w:w="220" w:type="pct"/>
            <w:tcBorders>
              <w:top w:val="nil"/>
              <w:left w:val="nil"/>
              <w:bottom w:val="single" w:sz="8" w:space="0" w:color="auto"/>
              <w:right w:val="single" w:sz="8" w:space="0" w:color="auto"/>
            </w:tcBorders>
            <w:shd w:val="clear" w:color="auto" w:fill="auto"/>
            <w:vAlign w:val="center"/>
            <w:hideMark/>
          </w:tcPr>
          <w:p w14:paraId="2311C0F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GSO</w:t>
            </w:r>
          </w:p>
        </w:tc>
        <w:tc>
          <w:tcPr>
            <w:tcW w:w="176" w:type="pct"/>
            <w:tcBorders>
              <w:top w:val="nil"/>
              <w:left w:val="nil"/>
              <w:bottom w:val="single" w:sz="8" w:space="0" w:color="auto"/>
              <w:right w:val="single" w:sz="8" w:space="0" w:color="auto"/>
            </w:tcBorders>
            <w:shd w:val="clear" w:color="auto" w:fill="auto"/>
            <w:vAlign w:val="center"/>
            <w:hideMark/>
          </w:tcPr>
          <w:p w14:paraId="7B241FF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68,87</w:t>
            </w:r>
          </w:p>
        </w:tc>
        <w:tc>
          <w:tcPr>
            <w:tcW w:w="161" w:type="pct"/>
            <w:tcBorders>
              <w:top w:val="nil"/>
              <w:left w:val="nil"/>
              <w:bottom w:val="single" w:sz="8" w:space="0" w:color="auto"/>
              <w:right w:val="single" w:sz="8" w:space="0" w:color="auto"/>
            </w:tcBorders>
            <w:shd w:val="clear" w:color="auto" w:fill="auto"/>
            <w:vAlign w:val="center"/>
            <w:hideMark/>
          </w:tcPr>
          <w:p w14:paraId="33EC147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0,000</w:t>
            </w:r>
          </w:p>
        </w:tc>
        <w:tc>
          <w:tcPr>
            <w:tcW w:w="281" w:type="pct"/>
            <w:tcBorders>
              <w:top w:val="nil"/>
              <w:left w:val="nil"/>
              <w:bottom w:val="single" w:sz="8" w:space="0" w:color="auto"/>
              <w:right w:val="single" w:sz="8" w:space="0" w:color="auto"/>
            </w:tcBorders>
            <w:shd w:val="clear" w:color="auto" w:fill="auto"/>
            <w:vAlign w:val="center"/>
            <w:hideMark/>
          </w:tcPr>
          <w:p w14:paraId="02D9CDE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120,59</w:t>
            </w:r>
          </w:p>
        </w:tc>
        <w:tc>
          <w:tcPr>
            <w:tcW w:w="329" w:type="pct"/>
            <w:tcBorders>
              <w:top w:val="nil"/>
              <w:left w:val="nil"/>
              <w:bottom w:val="single" w:sz="8" w:space="0" w:color="auto"/>
              <w:right w:val="single" w:sz="8" w:space="0" w:color="auto"/>
            </w:tcBorders>
            <w:shd w:val="clear" w:color="auto" w:fill="auto"/>
            <w:vAlign w:val="center"/>
            <w:hideMark/>
          </w:tcPr>
          <w:p w14:paraId="78BD0B5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-16850867</w:t>
            </w:r>
          </w:p>
        </w:tc>
        <w:tc>
          <w:tcPr>
            <w:tcW w:w="329" w:type="pct"/>
            <w:tcBorders>
              <w:top w:val="nil"/>
              <w:left w:val="nil"/>
              <w:bottom w:val="single" w:sz="8" w:space="0" w:color="auto"/>
              <w:right w:val="single" w:sz="8" w:space="0" w:color="auto"/>
            </w:tcBorders>
            <w:shd w:val="clear" w:color="auto" w:fill="auto"/>
            <w:vAlign w:val="center"/>
            <w:hideMark/>
          </w:tcPr>
          <w:p w14:paraId="0769863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27425327</w:t>
            </w:r>
          </w:p>
        </w:tc>
        <w:tc>
          <w:tcPr>
            <w:tcW w:w="328" w:type="pct"/>
            <w:tcBorders>
              <w:top w:val="nil"/>
              <w:left w:val="nil"/>
              <w:bottom w:val="single" w:sz="8" w:space="0" w:color="auto"/>
              <w:right w:val="single" w:sz="8" w:space="0" w:color="auto"/>
            </w:tcBorders>
            <w:shd w:val="clear" w:color="auto" w:fill="auto"/>
            <w:vAlign w:val="center"/>
            <w:hideMark/>
          </w:tcPr>
          <w:p w14:paraId="764FBD6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3983665</w:t>
            </w:r>
          </w:p>
        </w:tc>
        <w:tc>
          <w:tcPr>
            <w:tcW w:w="349" w:type="pct"/>
            <w:tcBorders>
              <w:top w:val="nil"/>
              <w:left w:val="nil"/>
              <w:bottom w:val="single" w:sz="8" w:space="0" w:color="auto"/>
              <w:right w:val="single" w:sz="8" w:space="0" w:color="auto"/>
            </w:tcBorders>
            <w:shd w:val="clear" w:color="auto" w:fill="auto"/>
            <w:vAlign w:val="center"/>
            <w:hideMark/>
          </w:tcPr>
          <w:p w14:paraId="502E8FA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-330</w:t>
            </w:r>
          </w:p>
        </w:tc>
        <w:tc>
          <w:tcPr>
            <w:tcW w:w="349" w:type="pct"/>
            <w:tcBorders>
              <w:top w:val="nil"/>
              <w:left w:val="nil"/>
              <w:bottom w:val="single" w:sz="8" w:space="0" w:color="auto"/>
              <w:right w:val="single" w:sz="8" w:space="0" w:color="auto"/>
            </w:tcBorders>
            <w:shd w:val="clear" w:color="auto" w:fill="auto"/>
            <w:vAlign w:val="center"/>
            <w:hideMark/>
          </w:tcPr>
          <w:p w14:paraId="254A067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-203</w:t>
            </w:r>
          </w:p>
        </w:tc>
        <w:tc>
          <w:tcPr>
            <w:tcW w:w="347" w:type="pct"/>
            <w:tcBorders>
              <w:top w:val="nil"/>
              <w:left w:val="nil"/>
              <w:bottom w:val="single" w:sz="8" w:space="0" w:color="auto"/>
              <w:right w:val="single" w:sz="8" w:space="0" w:color="auto"/>
            </w:tcBorders>
            <w:shd w:val="clear" w:color="auto" w:fill="auto"/>
            <w:vAlign w:val="center"/>
            <w:hideMark/>
          </w:tcPr>
          <w:p w14:paraId="23E69BF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87" w:type="pct"/>
            <w:tcBorders>
              <w:top w:val="nil"/>
              <w:left w:val="nil"/>
              <w:bottom w:val="single" w:sz="8" w:space="0" w:color="auto"/>
              <w:right w:val="single" w:sz="8" w:space="0" w:color="auto"/>
            </w:tcBorders>
            <w:shd w:val="clear" w:color="auto" w:fill="auto"/>
            <w:vAlign w:val="center"/>
            <w:hideMark/>
          </w:tcPr>
          <w:p w14:paraId="60F9DD9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8393577246</w:t>
            </w:r>
          </w:p>
        </w:tc>
        <w:tc>
          <w:tcPr>
            <w:tcW w:w="382" w:type="pct"/>
            <w:tcBorders>
              <w:top w:val="nil"/>
              <w:left w:val="nil"/>
              <w:bottom w:val="single" w:sz="8" w:space="0" w:color="auto"/>
              <w:right w:val="single" w:sz="8" w:space="0" w:color="auto"/>
            </w:tcBorders>
            <w:shd w:val="clear" w:color="auto" w:fill="auto"/>
            <w:vAlign w:val="center"/>
            <w:hideMark/>
          </w:tcPr>
          <w:p w14:paraId="6CB6F70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78" w:type="pct"/>
            <w:tcBorders>
              <w:top w:val="nil"/>
              <w:left w:val="nil"/>
              <w:bottom w:val="single" w:sz="8" w:space="0" w:color="auto"/>
              <w:right w:val="single" w:sz="8" w:space="0" w:color="auto"/>
            </w:tcBorders>
            <w:shd w:val="clear" w:color="auto" w:fill="auto"/>
            <w:vAlign w:val="center"/>
            <w:hideMark/>
          </w:tcPr>
          <w:p w14:paraId="422F5CB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23571205</w:t>
            </w:r>
          </w:p>
        </w:tc>
        <w:tc>
          <w:tcPr>
            <w:tcW w:w="319" w:type="pct"/>
            <w:tcBorders>
              <w:top w:val="nil"/>
              <w:left w:val="nil"/>
              <w:bottom w:val="single" w:sz="8" w:space="0" w:color="auto"/>
              <w:right w:val="single" w:sz="8" w:space="0" w:color="auto"/>
            </w:tcBorders>
            <w:shd w:val="clear" w:color="auto" w:fill="auto"/>
            <w:vAlign w:val="center"/>
            <w:hideMark/>
          </w:tcPr>
          <w:p w14:paraId="2E05F4D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5259905</w:t>
            </w:r>
          </w:p>
        </w:tc>
        <w:tc>
          <w:tcPr>
            <w:tcW w:w="298" w:type="pct"/>
            <w:tcBorders>
              <w:top w:val="nil"/>
              <w:left w:val="nil"/>
              <w:bottom w:val="single" w:sz="8" w:space="0" w:color="auto"/>
              <w:right w:val="single" w:sz="8" w:space="0" w:color="auto"/>
            </w:tcBorders>
            <w:shd w:val="clear" w:color="auto" w:fill="auto"/>
            <w:vAlign w:val="center"/>
            <w:hideMark/>
          </w:tcPr>
          <w:p w14:paraId="358D98D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201262439</w:t>
            </w:r>
          </w:p>
        </w:tc>
        <w:tc>
          <w:tcPr>
            <w:tcW w:w="377" w:type="pct"/>
            <w:tcBorders>
              <w:top w:val="nil"/>
              <w:left w:val="nil"/>
              <w:bottom w:val="single" w:sz="8" w:space="0" w:color="auto"/>
              <w:right w:val="single" w:sz="8" w:space="0" w:color="auto"/>
            </w:tcBorders>
            <w:shd w:val="clear" w:color="auto" w:fill="auto"/>
            <w:vAlign w:val="center"/>
            <w:hideMark/>
          </w:tcPr>
          <w:p w14:paraId="142D62A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66369698</w:t>
            </w:r>
          </w:p>
        </w:tc>
      </w:tr>
      <w:tr w:rsidR="00B043C6" w:rsidRPr="004E4B8C" w14:paraId="0791EC10"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294DC5C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27AA203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GEO</w:t>
            </w:r>
          </w:p>
        </w:tc>
        <w:tc>
          <w:tcPr>
            <w:tcW w:w="176" w:type="pct"/>
            <w:tcBorders>
              <w:top w:val="nil"/>
              <w:left w:val="nil"/>
              <w:bottom w:val="single" w:sz="8" w:space="0" w:color="auto"/>
              <w:right w:val="single" w:sz="8" w:space="0" w:color="auto"/>
            </w:tcBorders>
            <w:shd w:val="clear" w:color="auto" w:fill="auto"/>
            <w:vAlign w:val="center"/>
            <w:hideMark/>
          </w:tcPr>
          <w:p w14:paraId="44A3AB0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90,14</w:t>
            </w:r>
          </w:p>
        </w:tc>
        <w:tc>
          <w:tcPr>
            <w:tcW w:w="161" w:type="pct"/>
            <w:tcBorders>
              <w:top w:val="nil"/>
              <w:left w:val="nil"/>
              <w:bottom w:val="single" w:sz="8" w:space="0" w:color="auto"/>
              <w:right w:val="single" w:sz="8" w:space="0" w:color="auto"/>
            </w:tcBorders>
            <w:shd w:val="clear" w:color="auto" w:fill="auto"/>
            <w:vAlign w:val="center"/>
            <w:hideMark/>
          </w:tcPr>
          <w:p w14:paraId="55E5612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0,000</w:t>
            </w:r>
          </w:p>
        </w:tc>
        <w:tc>
          <w:tcPr>
            <w:tcW w:w="281" w:type="pct"/>
            <w:tcBorders>
              <w:top w:val="nil"/>
              <w:left w:val="nil"/>
              <w:bottom w:val="single" w:sz="8" w:space="0" w:color="auto"/>
              <w:right w:val="single" w:sz="8" w:space="0" w:color="auto"/>
            </w:tcBorders>
            <w:shd w:val="clear" w:color="auto" w:fill="auto"/>
            <w:vAlign w:val="center"/>
            <w:hideMark/>
          </w:tcPr>
          <w:p w14:paraId="5BCD93D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119,37</w:t>
            </w:r>
          </w:p>
        </w:tc>
        <w:tc>
          <w:tcPr>
            <w:tcW w:w="329" w:type="pct"/>
            <w:tcBorders>
              <w:top w:val="nil"/>
              <w:left w:val="nil"/>
              <w:bottom w:val="single" w:sz="8" w:space="0" w:color="auto"/>
              <w:right w:val="single" w:sz="8" w:space="0" w:color="auto"/>
            </w:tcBorders>
            <w:shd w:val="clear" w:color="auto" w:fill="auto"/>
            <w:vAlign w:val="center"/>
            <w:hideMark/>
          </w:tcPr>
          <w:p w14:paraId="78ADD4E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-16975960</w:t>
            </w:r>
          </w:p>
        </w:tc>
        <w:tc>
          <w:tcPr>
            <w:tcW w:w="329" w:type="pct"/>
            <w:tcBorders>
              <w:top w:val="nil"/>
              <w:left w:val="nil"/>
              <w:bottom w:val="single" w:sz="8" w:space="0" w:color="auto"/>
              <w:right w:val="single" w:sz="8" w:space="0" w:color="auto"/>
            </w:tcBorders>
            <w:shd w:val="clear" w:color="auto" w:fill="auto"/>
            <w:vAlign w:val="center"/>
            <w:hideMark/>
          </w:tcPr>
          <w:p w14:paraId="3FCCAEE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27636606</w:t>
            </w:r>
          </w:p>
        </w:tc>
        <w:tc>
          <w:tcPr>
            <w:tcW w:w="328" w:type="pct"/>
            <w:tcBorders>
              <w:top w:val="nil"/>
              <w:left w:val="nil"/>
              <w:bottom w:val="single" w:sz="8" w:space="0" w:color="auto"/>
              <w:right w:val="single" w:sz="8" w:space="0" w:color="auto"/>
            </w:tcBorders>
            <w:shd w:val="clear" w:color="auto" w:fill="auto"/>
            <w:vAlign w:val="center"/>
            <w:hideMark/>
          </w:tcPr>
          <w:p w14:paraId="2A5EB4C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68083</w:t>
            </w:r>
          </w:p>
        </w:tc>
        <w:tc>
          <w:tcPr>
            <w:tcW w:w="349" w:type="pct"/>
            <w:tcBorders>
              <w:top w:val="nil"/>
              <w:left w:val="nil"/>
              <w:bottom w:val="single" w:sz="8" w:space="0" w:color="auto"/>
              <w:right w:val="single" w:sz="8" w:space="0" w:color="auto"/>
            </w:tcBorders>
            <w:shd w:val="clear" w:color="auto" w:fill="auto"/>
            <w:vAlign w:val="center"/>
            <w:hideMark/>
          </w:tcPr>
          <w:p w14:paraId="6C0C15E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349" w:type="pct"/>
            <w:tcBorders>
              <w:top w:val="nil"/>
              <w:left w:val="nil"/>
              <w:bottom w:val="single" w:sz="8" w:space="0" w:color="auto"/>
              <w:right w:val="single" w:sz="8" w:space="0" w:color="auto"/>
            </w:tcBorders>
            <w:shd w:val="clear" w:color="auto" w:fill="auto"/>
            <w:vAlign w:val="center"/>
            <w:hideMark/>
          </w:tcPr>
          <w:p w14:paraId="26B1A37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347" w:type="pct"/>
            <w:tcBorders>
              <w:top w:val="nil"/>
              <w:left w:val="nil"/>
              <w:bottom w:val="single" w:sz="8" w:space="0" w:color="auto"/>
              <w:right w:val="single" w:sz="8" w:space="0" w:color="auto"/>
            </w:tcBorders>
            <w:shd w:val="clear" w:color="auto" w:fill="auto"/>
            <w:vAlign w:val="center"/>
            <w:hideMark/>
          </w:tcPr>
          <w:p w14:paraId="07D84CE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-48</w:t>
            </w:r>
          </w:p>
        </w:tc>
        <w:tc>
          <w:tcPr>
            <w:tcW w:w="287" w:type="pct"/>
            <w:tcBorders>
              <w:top w:val="nil"/>
              <w:left w:val="nil"/>
              <w:bottom w:val="single" w:sz="8" w:space="0" w:color="auto"/>
              <w:right w:val="single" w:sz="8" w:space="0" w:color="auto"/>
            </w:tcBorders>
            <w:shd w:val="clear" w:color="auto" w:fill="auto"/>
            <w:vAlign w:val="center"/>
            <w:hideMark/>
          </w:tcPr>
          <w:p w14:paraId="100B9A8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8393577246</w:t>
            </w:r>
          </w:p>
        </w:tc>
        <w:tc>
          <w:tcPr>
            <w:tcW w:w="382" w:type="pct"/>
            <w:tcBorders>
              <w:top w:val="nil"/>
              <w:left w:val="nil"/>
              <w:bottom w:val="single" w:sz="8" w:space="0" w:color="auto"/>
              <w:right w:val="single" w:sz="8" w:space="0" w:color="auto"/>
            </w:tcBorders>
            <w:shd w:val="clear" w:color="auto" w:fill="auto"/>
            <w:vAlign w:val="center"/>
            <w:hideMark/>
          </w:tcPr>
          <w:p w14:paraId="2835027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78" w:type="pct"/>
            <w:tcBorders>
              <w:top w:val="nil"/>
              <w:left w:val="nil"/>
              <w:bottom w:val="single" w:sz="8" w:space="0" w:color="auto"/>
              <w:right w:val="single" w:sz="8" w:space="0" w:color="auto"/>
            </w:tcBorders>
            <w:shd w:val="clear" w:color="auto" w:fill="auto"/>
            <w:vAlign w:val="center"/>
            <w:hideMark/>
          </w:tcPr>
          <w:p w14:paraId="14AD6B8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224827774</w:t>
            </w:r>
          </w:p>
        </w:tc>
        <w:tc>
          <w:tcPr>
            <w:tcW w:w="319" w:type="pct"/>
            <w:tcBorders>
              <w:top w:val="nil"/>
              <w:left w:val="nil"/>
              <w:bottom w:val="single" w:sz="8" w:space="0" w:color="auto"/>
              <w:right w:val="single" w:sz="8" w:space="0" w:color="auto"/>
            </w:tcBorders>
            <w:shd w:val="clear" w:color="auto" w:fill="auto"/>
            <w:vAlign w:val="center"/>
            <w:hideMark/>
          </w:tcPr>
          <w:p w14:paraId="5C01CB2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67241608</w:t>
            </w:r>
          </w:p>
        </w:tc>
        <w:tc>
          <w:tcPr>
            <w:tcW w:w="298" w:type="pct"/>
            <w:tcBorders>
              <w:top w:val="nil"/>
              <w:left w:val="nil"/>
              <w:bottom w:val="single" w:sz="8" w:space="0" w:color="auto"/>
              <w:right w:val="single" w:sz="8" w:space="0" w:color="auto"/>
            </w:tcBorders>
            <w:shd w:val="clear" w:color="auto" w:fill="auto"/>
            <w:vAlign w:val="center"/>
            <w:hideMark/>
          </w:tcPr>
          <w:p w14:paraId="4BDBF6E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268307824</w:t>
            </w:r>
          </w:p>
        </w:tc>
        <w:tc>
          <w:tcPr>
            <w:tcW w:w="377" w:type="pct"/>
            <w:tcBorders>
              <w:top w:val="nil"/>
              <w:left w:val="nil"/>
              <w:bottom w:val="single" w:sz="8" w:space="0" w:color="auto"/>
              <w:right w:val="single" w:sz="8" w:space="0" w:color="auto"/>
            </w:tcBorders>
            <w:shd w:val="clear" w:color="auto" w:fill="auto"/>
            <w:vAlign w:val="center"/>
            <w:hideMark/>
          </w:tcPr>
          <w:p w14:paraId="509BE44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18691093</w:t>
            </w:r>
          </w:p>
        </w:tc>
      </w:tr>
      <w:tr w:rsidR="00B043C6" w:rsidRPr="004E4B8C" w14:paraId="6914914F"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0419DAF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6EF2BFB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GSO</w:t>
            </w:r>
          </w:p>
        </w:tc>
        <w:tc>
          <w:tcPr>
            <w:tcW w:w="176" w:type="pct"/>
            <w:tcBorders>
              <w:top w:val="nil"/>
              <w:left w:val="nil"/>
              <w:bottom w:val="single" w:sz="8" w:space="0" w:color="auto"/>
              <w:right w:val="single" w:sz="8" w:space="0" w:color="auto"/>
            </w:tcBorders>
            <w:shd w:val="clear" w:color="auto" w:fill="auto"/>
            <w:vAlign w:val="center"/>
            <w:hideMark/>
          </w:tcPr>
          <w:p w14:paraId="71B215A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58,85</w:t>
            </w:r>
          </w:p>
        </w:tc>
        <w:tc>
          <w:tcPr>
            <w:tcW w:w="161" w:type="pct"/>
            <w:tcBorders>
              <w:top w:val="nil"/>
              <w:left w:val="nil"/>
              <w:bottom w:val="single" w:sz="8" w:space="0" w:color="auto"/>
              <w:right w:val="single" w:sz="8" w:space="0" w:color="auto"/>
            </w:tcBorders>
            <w:shd w:val="clear" w:color="auto" w:fill="auto"/>
            <w:vAlign w:val="center"/>
            <w:hideMark/>
          </w:tcPr>
          <w:p w14:paraId="57F6058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2,87</w:t>
            </w:r>
          </w:p>
        </w:tc>
        <w:tc>
          <w:tcPr>
            <w:tcW w:w="281" w:type="pct"/>
            <w:tcBorders>
              <w:top w:val="nil"/>
              <w:left w:val="nil"/>
              <w:bottom w:val="single" w:sz="8" w:space="0" w:color="auto"/>
              <w:right w:val="single" w:sz="8" w:space="0" w:color="auto"/>
            </w:tcBorders>
            <w:shd w:val="clear" w:color="auto" w:fill="auto"/>
            <w:vAlign w:val="center"/>
            <w:hideMark/>
          </w:tcPr>
          <w:p w14:paraId="143F061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121,99</w:t>
            </w:r>
          </w:p>
        </w:tc>
        <w:tc>
          <w:tcPr>
            <w:tcW w:w="329" w:type="pct"/>
            <w:tcBorders>
              <w:top w:val="nil"/>
              <w:left w:val="nil"/>
              <w:bottom w:val="single" w:sz="8" w:space="0" w:color="auto"/>
              <w:right w:val="single" w:sz="8" w:space="0" w:color="auto"/>
            </w:tcBorders>
            <w:shd w:val="clear" w:color="auto" w:fill="auto"/>
            <w:vAlign w:val="center"/>
            <w:hideMark/>
          </w:tcPr>
          <w:p w14:paraId="50D9E92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-16926361</w:t>
            </w:r>
          </w:p>
        </w:tc>
        <w:tc>
          <w:tcPr>
            <w:tcW w:w="329" w:type="pct"/>
            <w:tcBorders>
              <w:top w:val="nil"/>
              <w:left w:val="nil"/>
              <w:bottom w:val="single" w:sz="8" w:space="0" w:color="auto"/>
              <w:right w:val="single" w:sz="8" w:space="0" w:color="auto"/>
            </w:tcBorders>
            <w:shd w:val="clear" w:color="auto" w:fill="auto"/>
            <w:vAlign w:val="center"/>
            <w:hideMark/>
          </w:tcPr>
          <w:p w14:paraId="52D2C24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27652344</w:t>
            </w:r>
          </w:p>
        </w:tc>
        <w:tc>
          <w:tcPr>
            <w:tcW w:w="328" w:type="pct"/>
            <w:tcBorders>
              <w:top w:val="nil"/>
              <w:left w:val="nil"/>
              <w:bottom w:val="single" w:sz="8" w:space="0" w:color="auto"/>
              <w:right w:val="single" w:sz="8" w:space="0" w:color="auto"/>
            </w:tcBorders>
            <w:shd w:val="clear" w:color="auto" w:fill="auto"/>
            <w:vAlign w:val="center"/>
            <w:hideMark/>
          </w:tcPr>
          <w:p w14:paraId="7A75003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-903320</w:t>
            </w:r>
          </w:p>
        </w:tc>
        <w:tc>
          <w:tcPr>
            <w:tcW w:w="349" w:type="pct"/>
            <w:tcBorders>
              <w:top w:val="nil"/>
              <w:left w:val="nil"/>
              <w:bottom w:val="single" w:sz="8" w:space="0" w:color="auto"/>
              <w:right w:val="single" w:sz="8" w:space="0" w:color="auto"/>
            </w:tcBorders>
            <w:shd w:val="clear" w:color="auto" w:fill="auto"/>
            <w:vAlign w:val="center"/>
            <w:hideMark/>
          </w:tcPr>
          <w:p w14:paraId="09C9211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387</w:t>
            </w:r>
          </w:p>
        </w:tc>
        <w:tc>
          <w:tcPr>
            <w:tcW w:w="349" w:type="pct"/>
            <w:tcBorders>
              <w:top w:val="nil"/>
              <w:left w:val="nil"/>
              <w:bottom w:val="single" w:sz="8" w:space="0" w:color="auto"/>
              <w:right w:val="single" w:sz="8" w:space="0" w:color="auto"/>
            </w:tcBorders>
            <w:shd w:val="clear" w:color="auto" w:fill="auto"/>
            <w:vAlign w:val="center"/>
            <w:hideMark/>
          </w:tcPr>
          <w:p w14:paraId="0406BDAF"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36</w:t>
            </w:r>
          </w:p>
        </w:tc>
        <w:tc>
          <w:tcPr>
            <w:tcW w:w="347" w:type="pct"/>
            <w:tcBorders>
              <w:top w:val="nil"/>
              <w:left w:val="nil"/>
              <w:bottom w:val="single" w:sz="8" w:space="0" w:color="auto"/>
              <w:right w:val="single" w:sz="8" w:space="0" w:color="auto"/>
            </w:tcBorders>
            <w:shd w:val="clear" w:color="auto" w:fill="auto"/>
            <w:vAlign w:val="center"/>
            <w:hideMark/>
          </w:tcPr>
          <w:p w14:paraId="11A785A5"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-6130</w:t>
            </w:r>
          </w:p>
        </w:tc>
        <w:tc>
          <w:tcPr>
            <w:tcW w:w="287" w:type="pct"/>
            <w:tcBorders>
              <w:top w:val="nil"/>
              <w:left w:val="nil"/>
              <w:bottom w:val="single" w:sz="8" w:space="0" w:color="auto"/>
              <w:right w:val="single" w:sz="8" w:space="0" w:color="auto"/>
            </w:tcBorders>
            <w:shd w:val="clear" w:color="auto" w:fill="auto"/>
            <w:vAlign w:val="center"/>
            <w:hideMark/>
          </w:tcPr>
          <w:p w14:paraId="62BEBEB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8393577246</w:t>
            </w:r>
          </w:p>
        </w:tc>
        <w:tc>
          <w:tcPr>
            <w:tcW w:w="382" w:type="pct"/>
            <w:tcBorders>
              <w:top w:val="nil"/>
              <w:left w:val="nil"/>
              <w:bottom w:val="single" w:sz="8" w:space="0" w:color="auto"/>
              <w:right w:val="single" w:sz="8" w:space="0" w:color="auto"/>
            </w:tcBorders>
            <w:shd w:val="clear" w:color="auto" w:fill="auto"/>
            <w:vAlign w:val="center"/>
            <w:hideMark/>
          </w:tcPr>
          <w:p w14:paraId="4AA76006"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78" w:type="pct"/>
            <w:tcBorders>
              <w:top w:val="nil"/>
              <w:left w:val="nil"/>
              <w:bottom w:val="single" w:sz="8" w:space="0" w:color="auto"/>
              <w:right w:val="single" w:sz="8" w:space="0" w:color="auto"/>
            </w:tcBorders>
            <w:shd w:val="clear" w:color="auto" w:fill="auto"/>
            <w:vAlign w:val="center"/>
            <w:hideMark/>
          </w:tcPr>
          <w:p w14:paraId="121BB57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224829171</w:t>
            </w:r>
          </w:p>
        </w:tc>
        <w:tc>
          <w:tcPr>
            <w:tcW w:w="319" w:type="pct"/>
            <w:tcBorders>
              <w:top w:val="nil"/>
              <w:left w:val="nil"/>
              <w:bottom w:val="single" w:sz="8" w:space="0" w:color="auto"/>
              <w:right w:val="single" w:sz="8" w:space="0" w:color="auto"/>
            </w:tcBorders>
            <w:shd w:val="clear" w:color="auto" w:fill="auto"/>
            <w:vAlign w:val="center"/>
            <w:hideMark/>
          </w:tcPr>
          <w:p w14:paraId="4C0CCC8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69524249</w:t>
            </w:r>
          </w:p>
        </w:tc>
        <w:tc>
          <w:tcPr>
            <w:tcW w:w="298" w:type="pct"/>
            <w:tcBorders>
              <w:top w:val="nil"/>
              <w:left w:val="nil"/>
              <w:bottom w:val="single" w:sz="8" w:space="0" w:color="auto"/>
              <w:right w:val="single" w:sz="8" w:space="0" w:color="auto"/>
            </w:tcBorders>
            <w:shd w:val="clear" w:color="auto" w:fill="auto"/>
            <w:vAlign w:val="center"/>
            <w:hideMark/>
          </w:tcPr>
          <w:p w14:paraId="220E2E8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1191777</w:t>
            </w:r>
          </w:p>
        </w:tc>
        <w:tc>
          <w:tcPr>
            <w:tcW w:w="377" w:type="pct"/>
            <w:tcBorders>
              <w:top w:val="nil"/>
              <w:left w:val="nil"/>
              <w:bottom w:val="single" w:sz="8" w:space="0" w:color="auto"/>
              <w:right w:val="single" w:sz="8" w:space="0" w:color="auto"/>
            </w:tcBorders>
            <w:shd w:val="clear" w:color="auto" w:fill="auto"/>
            <w:vAlign w:val="center"/>
            <w:hideMark/>
          </w:tcPr>
          <w:p w14:paraId="151BDDB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143241486</w:t>
            </w:r>
          </w:p>
        </w:tc>
      </w:tr>
      <w:tr w:rsidR="00B043C6" w:rsidRPr="004E4B8C" w14:paraId="20D28ABF"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551784E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025164E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GSO</w:t>
            </w:r>
          </w:p>
        </w:tc>
        <w:tc>
          <w:tcPr>
            <w:tcW w:w="176" w:type="pct"/>
            <w:tcBorders>
              <w:top w:val="nil"/>
              <w:left w:val="nil"/>
              <w:bottom w:val="single" w:sz="8" w:space="0" w:color="auto"/>
              <w:right w:val="single" w:sz="8" w:space="0" w:color="auto"/>
            </w:tcBorders>
            <w:shd w:val="clear" w:color="auto" w:fill="auto"/>
            <w:vAlign w:val="center"/>
            <w:hideMark/>
          </w:tcPr>
          <w:p w14:paraId="079908D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58,85</w:t>
            </w:r>
          </w:p>
        </w:tc>
        <w:tc>
          <w:tcPr>
            <w:tcW w:w="161" w:type="pct"/>
            <w:tcBorders>
              <w:top w:val="nil"/>
              <w:left w:val="nil"/>
              <w:bottom w:val="single" w:sz="8" w:space="0" w:color="auto"/>
              <w:right w:val="single" w:sz="8" w:space="0" w:color="auto"/>
            </w:tcBorders>
            <w:shd w:val="clear" w:color="auto" w:fill="auto"/>
            <w:vAlign w:val="center"/>
            <w:hideMark/>
          </w:tcPr>
          <w:p w14:paraId="14F459C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-2,87</w:t>
            </w:r>
          </w:p>
        </w:tc>
        <w:tc>
          <w:tcPr>
            <w:tcW w:w="281" w:type="pct"/>
            <w:tcBorders>
              <w:top w:val="nil"/>
              <w:left w:val="nil"/>
              <w:bottom w:val="single" w:sz="8" w:space="0" w:color="auto"/>
              <w:right w:val="single" w:sz="8" w:space="0" w:color="auto"/>
            </w:tcBorders>
            <w:shd w:val="clear" w:color="auto" w:fill="auto"/>
            <w:vAlign w:val="center"/>
            <w:hideMark/>
          </w:tcPr>
          <w:p w14:paraId="7D23F61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121,99</w:t>
            </w:r>
          </w:p>
        </w:tc>
        <w:tc>
          <w:tcPr>
            <w:tcW w:w="329" w:type="pct"/>
            <w:tcBorders>
              <w:top w:val="nil"/>
              <w:left w:val="nil"/>
              <w:bottom w:val="single" w:sz="8" w:space="0" w:color="auto"/>
              <w:right w:val="single" w:sz="8" w:space="0" w:color="auto"/>
            </w:tcBorders>
            <w:shd w:val="clear" w:color="auto" w:fill="auto"/>
            <w:vAlign w:val="center"/>
            <w:hideMark/>
          </w:tcPr>
          <w:p w14:paraId="67A437F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-17018430</w:t>
            </w:r>
          </w:p>
        </w:tc>
        <w:tc>
          <w:tcPr>
            <w:tcW w:w="329" w:type="pct"/>
            <w:tcBorders>
              <w:top w:val="nil"/>
              <w:left w:val="nil"/>
              <w:bottom w:val="single" w:sz="8" w:space="0" w:color="auto"/>
              <w:right w:val="single" w:sz="8" w:space="0" w:color="auto"/>
            </w:tcBorders>
            <w:shd w:val="clear" w:color="auto" w:fill="auto"/>
            <w:vAlign w:val="center"/>
            <w:hideMark/>
          </w:tcPr>
          <w:p w14:paraId="2203E71C"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27595775</w:t>
            </w:r>
          </w:p>
        </w:tc>
        <w:tc>
          <w:tcPr>
            <w:tcW w:w="328" w:type="pct"/>
            <w:tcBorders>
              <w:top w:val="nil"/>
              <w:left w:val="nil"/>
              <w:bottom w:val="single" w:sz="8" w:space="0" w:color="auto"/>
              <w:right w:val="single" w:sz="8" w:space="0" w:color="auto"/>
            </w:tcBorders>
            <w:shd w:val="clear" w:color="auto" w:fill="auto"/>
            <w:vAlign w:val="center"/>
            <w:hideMark/>
          </w:tcPr>
          <w:p w14:paraId="0AC5D1A0"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-903373</w:t>
            </w:r>
          </w:p>
        </w:tc>
        <w:tc>
          <w:tcPr>
            <w:tcW w:w="349" w:type="pct"/>
            <w:tcBorders>
              <w:top w:val="nil"/>
              <w:left w:val="nil"/>
              <w:bottom w:val="single" w:sz="8" w:space="0" w:color="auto"/>
              <w:right w:val="single" w:sz="8" w:space="0" w:color="auto"/>
            </w:tcBorders>
            <w:shd w:val="clear" w:color="auto" w:fill="auto"/>
            <w:vAlign w:val="center"/>
            <w:hideMark/>
          </w:tcPr>
          <w:p w14:paraId="599D4DC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207</w:t>
            </w:r>
          </w:p>
        </w:tc>
        <w:tc>
          <w:tcPr>
            <w:tcW w:w="349" w:type="pct"/>
            <w:tcBorders>
              <w:top w:val="nil"/>
              <w:left w:val="nil"/>
              <w:bottom w:val="single" w:sz="8" w:space="0" w:color="auto"/>
              <w:right w:val="single" w:sz="8" w:space="0" w:color="auto"/>
            </w:tcBorders>
            <w:shd w:val="clear" w:color="auto" w:fill="auto"/>
            <w:vAlign w:val="center"/>
            <w:hideMark/>
          </w:tcPr>
          <w:p w14:paraId="02BE117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328</w:t>
            </w:r>
          </w:p>
        </w:tc>
        <w:tc>
          <w:tcPr>
            <w:tcW w:w="347" w:type="pct"/>
            <w:tcBorders>
              <w:top w:val="nil"/>
              <w:left w:val="nil"/>
              <w:bottom w:val="single" w:sz="8" w:space="0" w:color="auto"/>
              <w:right w:val="single" w:sz="8" w:space="0" w:color="auto"/>
            </w:tcBorders>
            <w:shd w:val="clear" w:color="auto" w:fill="auto"/>
            <w:vAlign w:val="center"/>
            <w:hideMark/>
          </w:tcPr>
          <w:p w14:paraId="50B1600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6130</w:t>
            </w:r>
          </w:p>
        </w:tc>
        <w:tc>
          <w:tcPr>
            <w:tcW w:w="287" w:type="pct"/>
            <w:tcBorders>
              <w:top w:val="nil"/>
              <w:left w:val="nil"/>
              <w:bottom w:val="single" w:sz="8" w:space="0" w:color="auto"/>
              <w:right w:val="single" w:sz="8" w:space="0" w:color="auto"/>
            </w:tcBorders>
            <w:shd w:val="clear" w:color="auto" w:fill="auto"/>
            <w:vAlign w:val="center"/>
            <w:hideMark/>
          </w:tcPr>
          <w:p w14:paraId="3FBD6C79"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8393577246</w:t>
            </w:r>
          </w:p>
        </w:tc>
        <w:tc>
          <w:tcPr>
            <w:tcW w:w="382" w:type="pct"/>
            <w:tcBorders>
              <w:top w:val="nil"/>
              <w:left w:val="nil"/>
              <w:bottom w:val="single" w:sz="8" w:space="0" w:color="auto"/>
              <w:right w:val="single" w:sz="8" w:space="0" w:color="auto"/>
            </w:tcBorders>
            <w:shd w:val="clear" w:color="auto" w:fill="auto"/>
            <w:vAlign w:val="center"/>
            <w:hideMark/>
          </w:tcPr>
          <w:p w14:paraId="60F7217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78" w:type="pct"/>
            <w:tcBorders>
              <w:top w:val="nil"/>
              <w:left w:val="nil"/>
              <w:bottom w:val="single" w:sz="8" w:space="0" w:color="auto"/>
              <w:right w:val="single" w:sz="8" w:space="0" w:color="auto"/>
            </w:tcBorders>
            <w:shd w:val="clear" w:color="auto" w:fill="auto"/>
            <w:vAlign w:val="center"/>
            <w:hideMark/>
          </w:tcPr>
          <w:p w14:paraId="03CBC55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90637528</w:t>
            </w:r>
          </w:p>
        </w:tc>
        <w:tc>
          <w:tcPr>
            <w:tcW w:w="319" w:type="pct"/>
            <w:tcBorders>
              <w:top w:val="nil"/>
              <w:left w:val="nil"/>
              <w:bottom w:val="single" w:sz="8" w:space="0" w:color="auto"/>
              <w:right w:val="single" w:sz="8" w:space="0" w:color="auto"/>
            </w:tcBorders>
            <w:shd w:val="clear" w:color="auto" w:fill="auto"/>
            <w:vAlign w:val="center"/>
            <w:hideMark/>
          </w:tcPr>
          <w:p w14:paraId="3B5DB4A1"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69524136</w:t>
            </w:r>
          </w:p>
        </w:tc>
        <w:tc>
          <w:tcPr>
            <w:tcW w:w="298" w:type="pct"/>
            <w:tcBorders>
              <w:top w:val="nil"/>
              <w:left w:val="nil"/>
              <w:bottom w:val="single" w:sz="8" w:space="0" w:color="auto"/>
              <w:right w:val="single" w:sz="8" w:space="0" w:color="auto"/>
            </w:tcBorders>
            <w:shd w:val="clear" w:color="auto" w:fill="auto"/>
            <w:vAlign w:val="center"/>
            <w:hideMark/>
          </w:tcPr>
          <w:p w14:paraId="14E7562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133006899</w:t>
            </w:r>
          </w:p>
        </w:tc>
        <w:tc>
          <w:tcPr>
            <w:tcW w:w="377" w:type="pct"/>
            <w:tcBorders>
              <w:top w:val="nil"/>
              <w:left w:val="nil"/>
              <w:bottom w:val="single" w:sz="8" w:space="0" w:color="auto"/>
              <w:right w:val="single" w:sz="8" w:space="0" w:color="auto"/>
            </w:tcBorders>
            <w:shd w:val="clear" w:color="auto" w:fill="auto"/>
            <w:vAlign w:val="center"/>
            <w:hideMark/>
          </w:tcPr>
          <w:p w14:paraId="09E13C4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257895279</w:t>
            </w:r>
          </w:p>
        </w:tc>
      </w:tr>
      <w:tr w:rsidR="00B043C6" w:rsidRPr="004E4B8C" w14:paraId="258A5633" w14:textId="77777777" w:rsidTr="00B043C6">
        <w:trPr>
          <w:trHeight w:val="300"/>
        </w:trPr>
        <w:tc>
          <w:tcPr>
            <w:tcW w:w="190" w:type="pct"/>
            <w:tcBorders>
              <w:top w:val="nil"/>
              <w:left w:val="single" w:sz="8" w:space="0" w:color="auto"/>
              <w:bottom w:val="single" w:sz="8" w:space="0" w:color="auto"/>
              <w:right w:val="single" w:sz="8" w:space="0" w:color="auto"/>
            </w:tcBorders>
            <w:shd w:val="clear" w:color="auto" w:fill="auto"/>
            <w:vAlign w:val="center"/>
            <w:hideMark/>
          </w:tcPr>
          <w:p w14:paraId="48218D24"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30,00 GHz</w:t>
            </w:r>
          </w:p>
        </w:tc>
        <w:tc>
          <w:tcPr>
            <w:tcW w:w="220" w:type="pct"/>
            <w:tcBorders>
              <w:top w:val="nil"/>
              <w:left w:val="nil"/>
              <w:bottom w:val="single" w:sz="8" w:space="0" w:color="auto"/>
              <w:right w:val="single" w:sz="8" w:space="0" w:color="auto"/>
            </w:tcBorders>
            <w:shd w:val="clear" w:color="auto" w:fill="auto"/>
            <w:vAlign w:val="center"/>
            <w:hideMark/>
          </w:tcPr>
          <w:p w14:paraId="4A306A0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GSO</w:t>
            </w:r>
          </w:p>
        </w:tc>
        <w:tc>
          <w:tcPr>
            <w:tcW w:w="176" w:type="pct"/>
            <w:tcBorders>
              <w:top w:val="nil"/>
              <w:left w:val="nil"/>
              <w:bottom w:val="single" w:sz="8" w:space="0" w:color="auto"/>
              <w:right w:val="single" w:sz="8" w:space="0" w:color="auto"/>
            </w:tcBorders>
            <w:shd w:val="clear" w:color="auto" w:fill="auto"/>
            <w:vAlign w:val="center"/>
            <w:hideMark/>
          </w:tcPr>
          <w:p w14:paraId="3E617BF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68,87</w:t>
            </w:r>
          </w:p>
        </w:tc>
        <w:tc>
          <w:tcPr>
            <w:tcW w:w="161" w:type="pct"/>
            <w:tcBorders>
              <w:top w:val="nil"/>
              <w:left w:val="nil"/>
              <w:bottom w:val="single" w:sz="8" w:space="0" w:color="auto"/>
              <w:right w:val="single" w:sz="8" w:space="0" w:color="auto"/>
            </w:tcBorders>
            <w:shd w:val="clear" w:color="auto" w:fill="auto"/>
            <w:vAlign w:val="center"/>
            <w:hideMark/>
          </w:tcPr>
          <w:p w14:paraId="3CDDAD9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0,000</w:t>
            </w:r>
          </w:p>
        </w:tc>
        <w:tc>
          <w:tcPr>
            <w:tcW w:w="281" w:type="pct"/>
            <w:tcBorders>
              <w:top w:val="nil"/>
              <w:left w:val="nil"/>
              <w:bottom w:val="single" w:sz="8" w:space="0" w:color="auto"/>
              <w:right w:val="single" w:sz="8" w:space="0" w:color="auto"/>
            </w:tcBorders>
            <w:shd w:val="clear" w:color="auto" w:fill="auto"/>
            <w:vAlign w:val="center"/>
            <w:hideMark/>
          </w:tcPr>
          <w:p w14:paraId="1F5A35A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120,59</w:t>
            </w:r>
          </w:p>
        </w:tc>
        <w:tc>
          <w:tcPr>
            <w:tcW w:w="329" w:type="pct"/>
            <w:tcBorders>
              <w:top w:val="nil"/>
              <w:left w:val="nil"/>
              <w:bottom w:val="single" w:sz="8" w:space="0" w:color="auto"/>
              <w:right w:val="single" w:sz="8" w:space="0" w:color="auto"/>
            </w:tcBorders>
            <w:shd w:val="clear" w:color="auto" w:fill="auto"/>
            <w:vAlign w:val="center"/>
            <w:hideMark/>
          </w:tcPr>
          <w:p w14:paraId="62CA1F4A"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-16850867</w:t>
            </w:r>
          </w:p>
        </w:tc>
        <w:tc>
          <w:tcPr>
            <w:tcW w:w="329" w:type="pct"/>
            <w:tcBorders>
              <w:top w:val="nil"/>
              <w:left w:val="nil"/>
              <w:bottom w:val="single" w:sz="8" w:space="0" w:color="auto"/>
              <w:right w:val="single" w:sz="8" w:space="0" w:color="auto"/>
            </w:tcBorders>
            <w:shd w:val="clear" w:color="auto" w:fill="auto"/>
            <w:vAlign w:val="center"/>
            <w:hideMark/>
          </w:tcPr>
          <w:p w14:paraId="7F1F33D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27425327</w:t>
            </w:r>
          </w:p>
        </w:tc>
        <w:tc>
          <w:tcPr>
            <w:tcW w:w="328" w:type="pct"/>
            <w:tcBorders>
              <w:top w:val="nil"/>
              <w:left w:val="nil"/>
              <w:bottom w:val="single" w:sz="8" w:space="0" w:color="auto"/>
              <w:right w:val="single" w:sz="8" w:space="0" w:color="auto"/>
            </w:tcBorders>
            <w:shd w:val="clear" w:color="auto" w:fill="auto"/>
            <w:vAlign w:val="center"/>
            <w:hideMark/>
          </w:tcPr>
          <w:p w14:paraId="6B15D19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3983665</w:t>
            </w:r>
          </w:p>
        </w:tc>
        <w:tc>
          <w:tcPr>
            <w:tcW w:w="349" w:type="pct"/>
            <w:tcBorders>
              <w:top w:val="nil"/>
              <w:left w:val="nil"/>
              <w:bottom w:val="single" w:sz="8" w:space="0" w:color="auto"/>
              <w:right w:val="single" w:sz="8" w:space="0" w:color="auto"/>
            </w:tcBorders>
            <w:shd w:val="clear" w:color="auto" w:fill="auto"/>
            <w:vAlign w:val="center"/>
            <w:hideMark/>
          </w:tcPr>
          <w:p w14:paraId="064566B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-330</w:t>
            </w:r>
          </w:p>
        </w:tc>
        <w:tc>
          <w:tcPr>
            <w:tcW w:w="349" w:type="pct"/>
            <w:tcBorders>
              <w:top w:val="nil"/>
              <w:left w:val="nil"/>
              <w:bottom w:val="single" w:sz="8" w:space="0" w:color="auto"/>
              <w:right w:val="single" w:sz="8" w:space="0" w:color="auto"/>
            </w:tcBorders>
            <w:shd w:val="clear" w:color="auto" w:fill="auto"/>
            <w:vAlign w:val="center"/>
            <w:hideMark/>
          </w:tcPr>
          <w:p w14:paraId="2F81865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-203</w:t>
            </w:r>
          </w:p>
        </w:tc>
        <w:tc>
          <w:tcPr>
            <w:tcW w:w="347" w:type="pct"/>
            <w:tcBorders>
              <w:top w:val="nil"/>
              <w:left w:val="nil"/>
              <w:bottom w:val="single" w:sz="8" w:space="0" w:color="auto"/>
              <w:right w:val="single" w:sz="8" w:space="0" w:color="auto"/>
            </w:tcBorders>
            <w:shd w:val="clear" w:color="auto" w:fill="auto"/>
            <w:vAlign w:val="center"/>
            <w:hideMark/>
          </w:tcPr>
          <w:p w14:paraId="170BA2FB"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87" w:type="pct"/>
            <w:tcBorders>
              <w:top w:val="nil"/>
              <w:left w:val="nil"/>
              <w:bottom w:val="single" w:sz="8" w:space="0" w:color="auto"/>
              <w:right w:val="single" w:sz="8" w:space="0" w:color="auto"/>
            </w:tcBorders>
            <w:shd w:val="clear" w:color="auto" w:fill="auto"/>
            <w:vAlign w:val="center"/>
            <w:hideMark/>
          </w:tcPr>
          <w:p w14:paraId="347835D3"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8393577246</w:t>
            </w:r>
          </w:p>
        </w:tc>
        <w:tc>
          <w:tcPr>
            <w:tcW w:w="382" w:type="pct"/>
            <w:tcBorders>
              <w:top w:val="nil"/>
              <w:left w:val="nil"/>
              <w:bottom w:val="single" w:sz="8" w:space="0" w:color="auto"/>
              <w:right w:val="single" w:sz="8" w:space="0" w:color="auto"/>
            </w:tcBorders>
            <w:shd w:val="clear" w:color="auto" w:fill="auto"/>
            <w:vAlign w:val="center"/>
            <w:hideMark/>
          </w:tcPr>
          <w:p w14:paraId="02B5B3CD"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0</w:t>
            </w:r>
          </w:p>
        </w:tc>
        <w:tc>
          <w:tcPr>
            <w:tcW w:w="278" w:type="pct"/>
            <w:tcBorders>
              <w:top w:val="nil"/>
              <w:left w:val="nil"/>
              <w:bottom w:val="single" w:sz="8" w:space="0" w:color="auto"/>
              <w:right w:val="single" w:sz="8" w:space="0" w:color="auto"/>
            </w:tcBorders>
            <w:shd w:val="clear" w:color="auto" w:fill="auto"/>
            <w:vAlign w:val="center"/>
            <w:hideMark/>
          </w:tcPr>
          <w:p w14:paraId="0FBF7247"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23571205</w:t>
            </w:r>
          </w:p>
        </w:tc>
        <w:tc>
          <w:tcPr>
            <w:tcW w:w="319" w:type="pct"/>
            <w:tcBorders>
              <w:top w:val="nil"/>
              <w:left w:val="nil"/>
              <w:bottom w:val="single" w:sz="8" w:space="0" w:color="auto"/>
              <w:right w:val="single" w:sz="8" w:space="0" w:color="auto"/>
            </w:tcBorders>
            <w:shd w:val="clear" w:color="auto" w:fill="auto"/>
            <w:vAlign w:val="center"/>
            <w:hideMark/>
          </w:tcPr>
          <w:p w14:paraId="3E8FC71E"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5259905</w:t>
            </w:r>
          </w:p>
        </w:tc>
        <w:tc>
          <w:tcPr>
            <w:tcW w:w="298" w:type="pct"/>
            <w:tcBorders>
              <w:top w:val="nil"/>
              <w:left w:val="nil"/>
              <w:bottom w:val="single" w:sz="8" w:space="0" w:color="auto"/>
              <w:right w:val="single" w:sz="8" w:space="0" w:color="auto"/>
            </w:tcBorders>
            <w:shd w:val="clear" w:color="auto" w:fill="auto"/>
            <w:vAlign w:val="center"/>
            <w:hideMark/>
          </w:tcPr>
          <w:p w14:paraId="2CD692A8"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201262439</w:t>
            </w:r>
          </w:p>
        </w:tc>
        <w:tc>
          <w:tcPr>
            <w:tcW w:w="377" w:type="pct"/>
            <w:tcBorders>
              <w:top w:val="nil"/>
              <w:left w:val="nil"/>
              <w:bottom w:val="single" w:sz="8" w:space="0" w:color="auto"/>
              <w:right w:val="single" w:sz="8" w:space="0" w:color="auto"/>
            </w:tcBorders>
            <w:shd w:val="clear" w:color="auto" w:fill="auto"/>
            <w:vAlign w:val="center"/>
            <w:hideMark/>
          </w:tcPr>
          <w:p w14:paraId="3EC4F8D2" w14:textId="77777777" w:rsidR="00B043C6" w:rsidRPr="004E4B8C" w:rsidRDefault="00B043C6" w:rsidP="00B043C6">
            <w:pPr>
              <w:spacing w:after="0"/>
              <w:jc w:val="center"/>
              <w:rPr>
                <w:rFonts w:eastAsia="Times New Roman"/>
                <w:sz w:val="12"/>
                <w:szCs w:val="12"/>
                <w:lang w:val="fr-FR" w:eastAsia="fr-FR"/>
              </w:rPr>
            </w:pPr>
            <w:r w:rsidRPr="004E4B8C">
              <w:rPr>
                <w:rFonts w:eastAsia="Times New Roman"/>
                <w:sz w:val="12"/>
                <w:szCs w:val="12"/>
                <w:lang w:val="fr-FR" w:eastAsia="fr-FR"/>
              </w:rPr>
              <w:t>66369698</w:t>
            </w:r>
          </w:p>
        </w:tc>
      </w:tr>
    </w:tbl>
    <w:p w14:paraId="558A4D61" w14:textId="4FA362AB" w:rsidR="00F30907" w:rsidRPr="00F30907" w:rsidRDefault="00F30907" w:rsidP="00F30907"/>
    <w:p w14:paraId="07E1CEC3" w14:textId="01BC7D0D" w:rsidR="00D842A6" w:rsidRPr="0005584A" w:rsidRDefault="00F30907" w:rsidP="00D842A6">
      <w:pPr>
        <w:pStyle w:val="Titre1"/>
      </w:pPr>
      <w:r>
        <w:t>Proposals</w:t>
      </w:r>
    </w:p>
    <w:p w14:paraId="34ACAE66" w14:textId="61A2E81C" w:rsidR="00B043C6" w:rsidRPr="0005584A" w:rsidRDefault="00B043C6" w:rsidP="00B043C6">
      <w:pPr>
        <w:rPr>
          <w:lang w:val="en-US"/>
        </w:rPr>
      </w:pPr>
      <w:r w:rsidRPr="0005584A">
        <w:rPr>
          <w:lang w:val="en-US"/>
        </w:rPr>
        <w:t>For deriving NGSO Doppler and Delay required for the SAT-UE NTN dynamic channel model, RAN4 can use the following example fil</w:t>
      </w:r>
      <w:r w:rsidR="0005584A">
        <w:rPr>
          <w:lang w:val="en-US"/>
        </w:rPr>
        <w:t xml:space="preserve">es (already provided to RAN5): </w:t>
      </w:r>
    </w:p>
    <w:p w14:paraId="5FAB5931" w14:textId="32DA3393" w:rsidR="00B043C6" w:rsidRPr="0005584A" w:rsidRDefault="006D6BBF" w:rsidP="00B043C6">
      <w:pPr>
        <w:jc w:val="center"/>
        <w:rPr>
          <w:lang w:val="en-US"/>
        </w:rPr>
      </w:pPr>
      <w:r w:rsidRPr="0005584A">
        <w:rPr>
          <w:lang w:val="en-US"/>
        </w:rPr>
        <w:object w:dxaOrig="9157" w:dyaOrig="816" w14:anchorId="77F96F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pt;height:40.8pt" o:ole="">
            <v:imagedata r:id="rId12" o:title=""/>
          </v:shape>
          <o:OLEObject Type="Embed" ProgID="Package" ShapeID="_x0000_i1025" DrawAspect="Content" ObjectID="_1784748375" r:id="rId13"/>
        </w:object>
      </w:r>
    </w:p>
    <w:p w14:paraId="7FF44AFC" w14:textId="77777777" w:rsidR="000E14B0" w:rsidRPr="0005584A" w:rsidRDefault="000E14B0" w:rsidP="00D842A6">
      <w:pPr>
        <w:rPr>
          <w:lang w:eastAsia="x-none"/>
        </w:rPr>
      </w:pPr>
    </w:p>
    <w:p w14:paraId="4735AC32" w14:textId="7FB7F76E" w:rsidR="00D842A6" w:rsidRPr="0005584A" w:rsidRDefault="006D6BBF" w:rsidP="0005584A">
      <w:pPr>
        <w:jc w:val="center"/>
        <w:rPr>
          <w:lang w:eastAsia="x-none"/>
        </w:rPr>
      </w:pPr>
      <w:r w:rsidRPr="0005584A">
        <w:rPr>
          <w:lang w:val="en-US" w:eastAsia="zh-CN"/>
        </w:rPr>
        <w:object w:dxaOrig="9277" w:dyaOrig="816" w14:anchorId="3567CBFA">
          <v:shape id="_x0000_i1026" type="#_x0000_t75" style="width:463.8pt;height:40.8pt" o:ole="">
            <v:imagedata r:id="rId14" o:title=""/>
          </v:shape>
          <o:OLEObject Type="Embed" ProgID="Package" ShapeID="_x0000_i1026" DrawAspect="Content" ObjectID="_1784748376" r:id="rId15"/>
        </w:object>
      </w:r>
    </w:p>
    <w:p w14:paraId="64E03546" w14:textId="599570D1" w:rsidR="00B043C6" w:rsidRPr="0005584A" w:rsidRDefault="00B043C6" w:rsidP="00B043C6">
      <w:pPr>
        <w:rPr>
          <w:lang w:val="en-US"/>
        </w:rPr>
      </w:pPr>
      <w:r w:rsidRPr="0005584A">
        <w:rPr>
          <w:lang w:val="en-US"/>
        </w:rPr>
        <w:t>with the UE reference coordinates considered such as:</w:t>
      </w:r>
    </w:p>
    <w:p w14:paraId="0868B32C" w14:textId="77777777" w:rsidR="00B043C6" w:rsidRPr="0005584A" w:rsidRDefault="00B043C6" w:rsidP="00B043C6">
      <w:pPr>
        <w:pStyle w:val="Paragraphedeliste"/>
        <w:numPr>
          <w:ilvl w:val="0"/>
          <w:numId w:val="7"/>
        </w:numPr>
        <w:spacing w:after="0"/>
        <w:ind w:firstLineChars="0"/>
        <w:rPr>
          <w:lang w:val="en-US"/>
        </w:rPr>
      </w:pPr>
      <w:r w:rsidRPr="0005584A">
        <w:rPr>
          <w:lang w:val="en-US"/>
        </w:rPr>
        <w:t>Latitude 25.08439333 degrees;</w:t>
      </w:r>
    </w:p>
    <w:p w14:paraId="33AE5250" w14:textId="77777777" w:rsidR="00B043C6" w:rsidRPr="0005584A" w:rsidRDefault="00B043C6" w:rsidP="00B043C6">
      <w:pPr>
        <w:pStyle w:val="Paragraphedeliste"/>
        <w:numPr>
          <w:ilvl w:val="0"/>
          <w:numId w:val="7"/>
        </w:numPr>
        <w:spacing w:after="0"/>
        <w:ind w:firstLineChars="0"/>
        <w:rPr>
          <w:lang w:val="en-US"/>
        </w:rPr>
      </w:pPr>
      <w:r w:rsidRPr="0005584A">
        <w:rPr>
          <w:lang w:val="en-US"/>
        </w:rPr>
        <w:t>Longitude 121.56076999 degrees;</w:t>
      </w:r>
    </w:p>
    <w:p w14:paraId="41988ACC" w14:textId="77777777" w:rsidR="00B043C6" w:rsidRPr="0005584A" w:rsidRDefault="00B043C6" w:rsidP="00B043C6">
      <w:pPr>
        <w:pStyle w:val="Paragraphedeliste"/>
        <w:numPr>
          <w:ilvl w:val="0"/>
          <w:numId w:val="7"/>
        </w:numPr>
        <w:spacing w:after="0"/>
        <w:ind w:firstLineChars="0"/>
        <w:rPr>
          <w:lang w:val="en-US"/>
        </w:rPr>
      </w:pPr>
      <w:r w:rsidRPr="0005584A">
        <w:rPr>
          <w:lang w:val="en-US"/>
        </w:rPr>
        <w:t>Altitude 0 m.</w:t>
      </w:r>
    </w:p>
    <w:p w14:paraId="3F70C91D" w14:textId="5515D878" w:rsidR="00B043C6" w:rsidRDefault="00B043C6" w:rsidP="00D842A6"/>
    <w:p w14:paraId="16521C6C" w14:textId="48C61D3C" w:rsidR="000E5BE0" w:rsidRDefault="00B043C6" w:rsidP="000E5BE0">
      <w:pPr>
        <w:jc w:val="both"/>
      </w:pPr>
      <w:r>
        <w:t xml:space="preserve">The values have been generated </w:t>
      </w:r>
      <w:r w:rsidR="006D6BBF">
        <w:t>for both LEO@600</w:t>
      </w:r>
      <w:r w:rsidR="00F114F2">
        <w:t>km</w:t>
      </w:r>
      <w:r w:rsidR="006D6BBF">
        <w:t xml:space="preserve"> and LEO@1200</w:t>
      </w:r>
      <w:r w:rsidR="00F114F2">
        <w:t>km</w:t>
      </w:r>
      <w:r w:rsidR="006D6BBF">
        <w:t xml:space="preserve"> </w:t>
      </w:r>
      <w:r>
        <w:t xml:space="preserve">with a step size of </w:t>
      </w:r>
      <w:r w:rsidR="006D6BBF">
        <w:t>640ms (multiple of 160ms) but the intermediate values for Doppler and Delay can be easily interpolated from the points provided in these files allowing sufficient level of granularity to generate the channel dynamics with granularity below OFDM symbol level.</w:t>
      </w:r>
    </w:p>
    <w:p w14:paraId="5835F98E" w14:textId="2DF21F5B" w:rsidR="000E5BE0" w:rsidRDefault="000E5BE0" w:rsidP="000E5BE0">
      <w:pPr>
        <w:rPr>
          <w:lang w:eastAsia="ja-JP"/>
        </w:rPr>
      </w:pPr>
      <w:r>
        <w:rPr>
          <w:lang w:eastAsia="ja-JP"/>
        </w:rPr>
        <w:t>Moreover, information on channel dynamics has been also integrated in the Annex E (Examples of Delay and Doppler shift variation as a function of time for different satellite orbit types) of TR 38.863, for instance:</w:t>
      </w:r>
    </w:p>
    <w:p w14:paraId="634D40B4" w14:textId="0D7BCBF0" w:rsidR="000E5BE0" w:rsidRPr="00300E89" w:rsidRDefault="000E5BE0" w:rsidP="000E5BE0">
      <w:pPr>
        <w:rPr>
          <w:rFonts w:eastAsia="MS Mincho"/>
        </w:rPr>
      </w:pPr>
      <w:r>
        <w:rPr>
          <w:rFonts w:eastAsia="MS Mincho"/>
        </w:rPr>
        <w:t>1/ For this example</w:t>
      </w:r>
      <w:r w:rsidR="001A7B85">
        <w:rPr>
          <w:rFonts w:eastAsia="MS Mincho"/>
        </w:rPr>
        <w:t xml:space="preserve"> of LEO@600km</w:t>
      </w:r>
      <w:r w:rsidR="00ED071F">
        <w:rPr>
          <w:rFonts w:eastAsia="MS Mincho"/>
        </w:rPr>
        <w:t xml:space="preserve"> constellation</w:t>
      </w:r>
      <w:r>
        <w:rPr>
          <w:rFonts w:eastAsia="MS Mincho"/>
        </w:rPr>
        <w:t>,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25B829C9" w14:textId="77777777" w:rsidR="000E5BE0" w:rsidRPr="00300E89" w:rsidRDefault="000E5BE0" w:rsidP="000E5BE0">
      <w:pPr>
        <w:pStyle w:val="TH"/>
        <w:rPr>
          <w:rFonts w:eastAsia="MS Mincho"/>
        </w:rPr>
      </w:pPr>
      <w:r>
        <w:rPr>
          <w:rFonts w:eastAsia="MS Mincho"/>
          <w:noProof/>
          <w:lang w:val="fr-FR" w:eastAsia="fr-FR"/>
        </w:rPr>
        <w:drawing>
          <wp:inline distT="0" distB="0" distL="0" distR="0" wp14:anchorId="025DB64B" wp14:editId="5D264442">
            <wp:extent cx="4280399" cy="2795372"/>
            <wp:effectExtent l="0" t="0" r="6350" b="508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90186" cy="2801764"/>
                    </a:xfrm>
                    <a:prstGeom prst="rect">
                      <a:avLst/>
                    </a:prstGeom>
                    <a:noFill/>
                  </pic:spPr>
                </pic:pic>
              </a:graphicData>
            </a:graphic>
          </wp:inline>
        </w:drawing>
      </w:r>
    </w:p>
    <w:p w14:paraId="2527C92E" w14:textId="77777777" w:rsidR="000E5BE0" w:rsidRPr="005F1D03" w:rsidRDefault="000E5BE0" w:rsidP="000E5BE0">
      <w:pPr>
        <w:pStyle w:val="TF"/>
      </w:pPr>
      <w:r>
        <w:t>Figure E</w:t>
      </w:r>
      <w:r w:rsidRPr="002B3C91">
        <w:t>.</w:t>
      </w:r>
      <w:r>
        <w:t>1-1: LEO600km with 88° orbit inclination</w:t>
      </w:r>
    </w:p>
    <w:p w14:paraId="75942A22" w14:textId="77777777" w:rsidR="000E5BE0" w:rsidRPr="000E5BE0" w:rsidRDefault="000E5BE0" w:rsidP="000E5BE0">
      <w:pPr>
        <w:rPr>
          <w:lang w:eastAsia="ja-JP"/>
        </w:rPr>
      </w:pPr>
    </w:p>
    <w:p w14:paraId="409DCE90" w14:textId="1A582FD8" w:rsidR="000E5BE0" w:rsidRPr="00300E89" w:rsidRDefault="000E5BE0" w:rsidP="000E5BE0">
      <w:pPr>
        <w:rPr>
          <w:rFonts w:eastAsia="MS Mincho"/>
        </w:rPr>
      </w:pPr>
      <w:r>
        <w:rPr>
          <w:rFonts w:eastAsia="MS Mincho"/>
        </w:rPr>
        <w:t>2/ For this example</w:t>
      </w:r>
      <w:r w:rsidR="001A7B85">
        <w:rPr>
          <w:rFonts w:eastAsia="MS Mincho"/>
        </w:rPr>
        <w:t xml:space="preserve"> of LEO@1200km</w:t>
      </w:r>
      <w:r w:rsidR="00ED071F">
        <w:rPr>
          <w:rFonts w:eastAsia="MS Mincho"/>
        </w:rPr>
        <w:t xml:space="preserve"> constellation</w:t>
      </w:r>
      <w:r>
        <w:rPr>
          <w:rFonts w:eastAsia="MS Mincho"/>
        </w:rPr>
        <w:t>,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10A3279" w14:textId="77777777" w:rsidR="000E5BE0" w:rsidRPr="00300E89" w:rsidRDefault="000E5BE0" w:rsidP="000E5BE0">
      <w:pPr>
        <w:jc w:val="center"/>
        <w:rPr>
          <w:rFonts w:eastAsia="MS Mincho"/>
        </w:rPr>
      </w:pPr>
      <w:r>
        <w:rPr>
          <w:rFonts w:eastAsia="MS Mincho"/>
          <w:noProof/>
          <w:lang w:val="fr-FR" w:eastAsia="fr-FR"/>
        </w:rPr>
        <w:drawing>
          <wp:inline distT="0" distB="0" distL="0" distR="0" wp14:anchorId="2E643C4D" wp14:editId="0FAE24D2">
            <wp:extent cx="4238625" cy="2772355"/>
            <wp:effectExtent l="0" t="0" r="0" b="9525"/>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7672" cy="2778272"/>
                    </a:xfrm>
                    <a:prstGeom prst="rect">
                      <a:avLst/>
                    </a:prstGeom>
                    <a:noFill/>
                  </pic:spPr>
                </pic:pic>
              </a:graphicData>
            </a:graphic>
          </wp:inline>
        </w:drawing>
      </w:r>
    </w:p>
    <w:p w14:paraId="7F3EFC5B" w14:textId="77777777" w:rsidR="000E5BE0" w:rsidRDefault="000E5BE0" w:rsidP="000E5BE0">
      <w:pPr>
        <w:pStyle w:val="TF"/>
      </w:pPr>
      <w:r>
        <w:t>Figure E</w:t>
      </w:r>
      <w:r w:rsidRPr="002B3C91">
        <w:t>.</w:t>
      </w:r>
      <w:r>
        <w:t>2-1: LEO1200km with 88° orbit inclination</w:t>
      </w:r>
    </w:p>
    <w:p w14:paraId="42759EF2" w14:textId="22FC05EE" w:rsidR="000E5BE0" w:rsidRDefault="000E5BE0" w:rsidP="000E5BE0"/>
    <w:p w14:paraId="397C4E68" w14:textId="5FEF4657" w:rsidR="000E5BE0" w:rsidRDefault="000E5BE0" w:rsidP="000E5BE0">
      <w:r>
        <w:t>Moreover, Doppler values are expressed in ppm and can be easily adapted for any carrier frequency/satellite frequency band.</w:t>
      </w:r>
    </w:p>
    <w:p w14:paraId="1DC8203F" w14:textId="25DC19D0" w:rsidR="000E5BE0" w:rsidRDefault="000E5BE0" w:rsidP="000E5BE0">
      <w:r>
        <w:t>As such, depending on the elevation range and satellite orbit, RAN4 can easily identify several sets of profiles as a combination of Doppler – Delay:</w:t>
      </w:r>
    </w:p>
    <w:p w14:paraId="3D0B98C6" w14:textId="77777777" w:rsidR="0005584A" w:rsidRDefault="000E5BE0" w:rsidP="0005584A">
      <w:pPr>
        <w:ind w:firstLine="420"/>
        <w:rPr>
          <w:b/>
        </w:rPr>
      </w:pPr>
      <w:r>
        <w:t xml:space="preserve">1/ </w:t>
      </w:r>
      <w:r w:rsidR="0005584A">
        <w:t xml:space="preserve">Channel variation </w:t>
      </w:r>
      <w:r w:rsidRPr="0005584A">
        <w:rPr>
          <w:b/>
        </w:rPr>
        <w:t xml:space="preserve">Profile 1: </w:t>
      </w:r>
    </w:p>
    <w:p w14:paraId="1E56BC51" w14:textId="77777777" w:rsidR="0005584A" w:rsidRPr="0005584A" w:rsidRDefault="000E5BE0" w:rsidP="0005584A">
      <w:pPr>
        <w:pStyle w:val="Paragraphedeliste"/>
        <w:numPr>
          <w:ilvl w:val="0"/>
          <w:numId w:val="9"/>
        </w:numPr>
        <w:ind w:firstLineChars="0"/>
        <w:rPr>
          <w:b/>
        </w:rPr>
      </w:pPr>
      <w:r>
        <w:t xml:space="preserve">Doppler decreasing </w:t>
      </w:r>
      <w:r w:rsidR="0005584A">
        <w:t>slowly</w:t>
      </w:r>
      <w:r>
        <w:t xml:space="preserve">, </w:t>
      </w:r>
    </w:p>
    <w:p w14:paraId="07D7002E" w14:textId="4F9F8F53" w:rsidR="000E5BE0" w:rsidRPr="0005584A" w:rsidRDefault="000E5BE0" w:rsidP="0005584A">
      <w:pPr>
        <w:pStyle w:val="Paragraphedeliste"/>
        <w:numPr>
          <w:ilvl w:val="0"/>
          <w:numId w:val="9"/>
        </w:numPr>
        <w:ind w:firstLineChars="0"/>
        <w:rPr>
          <w:b/>
        </w:rPr>
      </w:pPr>
      <w:r>
        <w:t>Delay decreasing fast</w:t>
      </w:r>
      <w:r w:rsidR="0005584A">
        <w:t>.</w:t>
      </w:r>
    </w:p>
    <w:p w14:paraId="4251C46B" w14:textId="77777777" w:rsidR="0005584A" w:rsidRDefault="000E5BE0" w:rsidP="0005584A">
      <w:pPr>
        <w:ind w:firstLine="420"/>
        <w:jc w:val="both"/>
      </w:pPr>
      <w:r>
        <w:t xml:space="preserve">2/ </w:t>
      </w:r>
      <w:r w:rsidR="0005584A">
        <w:t xml:space="preserve">Channel variation </w:t>
      </w:r>
      <w:r w:rsidRPr="0005584A">
        <w:rPr>
          <w:b/>
        </w:rPr>
        <w:t>Profile 2</w:t>
      </w:r>
      <w:r w:rsidR="0005584A" w:rsidRPr="0005584A">
        <w:rPr>
          <w:b/>
        </w:rPr>
        <w:t>:</w:t>
      </w:r>
      <w:r w:rsidR="0005584A">
        <w:t xml:space="preserve"> </w:t>
      </w:r>
    </w:p>
    <w:p w14:paraId="1187FBC4" w14:textId="77777777" w:rsidR="0005584A" w:rsidRDefault="0005584A" w:rsidP="0005584A">
      <w:pPr>
        <w:pStyle w:val="Paragraphedeliste"/>
        <w:numPr>
          <w:ilvl w:val="0"/>
          <w:numId w:val="10"/>
        </w:numPr>
        <w:ind w:firstLineChars="0"/>
        <w:jc w:val="both"/>
      </w:pPr>
      <w:r>
        <w:t xml:space="preserve">Doppler decreasing fast, </w:t>
      </w:r>
    </w:p>
    <w:p w14:paraId="1A0BF801" w14:textId="374A4A54" w:rsidR="000E5BE0" w:rsidRDefault="0005584A" w:rsidP="0005584A">
      <w:pPr>
        <w:pStyle w:val="Paragraphedeliste"/>
        <w:numPr>
          <w:ilvl w:val="0"/>
          <w:numId w:val="10"/>
        </w:numPr>
        <w:ind w:firstLineChars="0"/>
        <w:jc w:val="both"/>
      </w:pPr>
      <w:r>
        <w:t>Delay decreasing fast.</w:t>
      </w:r>
    </w:p>
    <w:p w14:paraId="2C88A341" w14:textId="77777777" w:rsidR="0005584A" w:rsidRDefault="000E5BE0" w:rsidP="0005584A">
      <w:pPr>
        <w:ind w:firstLine="420"/>
        <w:jc w:val="both"/>
      </w:pPr>
      <w:r>
        <w:t xml:space="preserve">3/ </w:t>
      </w:r>
      <w:r w:rsidR="0005584A">
        <w:t xml:space="preserve">Channel variation </w:t>
      </w:r>
      <w:r w:rsidRPr="0005584A">
        <w:rPr>
          <w:b/>
        </w:rPr>
        <w:t>Profile 3</w:t>
      </w:r>
      <w:r w:rsidR="0005584A" w:rsidRPr="0005584A">
        <w:rPr>
          <w:b/>
        </w:rPr>
        <w:t>:</w:t>
      </w:r>
      <w:r w:rsidR="0005584A">
        <w:t xml:space="preserve"> </w:t>
      </w:r>
    </w:p>
    <w:p w14:paraId="7A1B443B" w14:textId="77777777" w:rsidR="0005584A" w:rsidRDefault="0005584A" w:rsidP="0005584A">
      <w:pPr>
        <w:pStyle w:val="Paragraphedeliste"/>
        <w:numPr>
          <w:ilvl w:val="0"/>
          <w:numId w:val="10"/>
        </w:numPr>
        <w:ind w:firstLineChars="0"/>
        <w:jc w:val="both"/>
      </w:pPr>
      <w:r>
        <w:t xml:space="preserve">Doppler near zero range (positive and then negative), </w:t>
      </w:r>
    </w:p>
    <w:p w14:paraId="35FEBD22" w14:textId="381256ED" w:rsidR="000E5BE0" w:rsidRDefault="0005584A" w:rsidP="0005584A">
      <w:pPr>
        <w:pStyle w:val="Paragraphedeliste"/>
        <w:numPr>
          <w:ilvl w:val="0"/>
          <w:numId w:val="10"/>
        </w:numPr>
        <w:ind w:firstLineChars="0"/>
        <w:jc w:val="both"/>
      </w:pPr>
      <w:r>
        <w:t>Delay variation low (decreasing and then increasing).</w:t>
      </w:r>
    </w:p>
    <w:p w14:paraId="240F0ED1" w14:textId="10C7E627" w:rsidR="0005584A" w:rsidRDefault="000E5BE0" w:rsidP="0005584A">
      <w:pPr>
        <w:ind w:firstLine="420"/>
        <w:jc w:val="both"/>
        <w:rPr>
          <w:b/>
        </w:rPr>
      </w:pPr>
      <w:r>
        <w:t xml:space="preserve">4/ </w:t>
      </w:r>
      <w:r w:rsidR="0005584A">
        <w:t xml:space="preserve">Channel variation </w:t>
      </w:r>
      <w:r w:rsidRPr="0005584A">
        <w:rPr>
          <w:b/>
        </w:rPr>
        <w:t>Profile 4</w:t>
      </w:r>
      <w:r w:rsidR="0005584A" w:rsidRPr="0005584A">
        <w:rPr>
          <w:b/>
        </w:rPr>
        <w:t xml:space="preserve">: </w:t>
      </w:r>
    </w:p>
    <w:p w14:paraId="08A1A596" w14:textId="77777777" w:rsidR="0005584A" w:rsidRDefault="0005584A" w:rsidP="0005584A">
      <w:pPr>
        <w:pStyle w:val="Paragraphedeliste"/>
        <w:numPr>
          <w:ilvl w:val="0"/>
          <w:numId w:val="11"/>
        </w:numPr>
        <w:ind w:firstLineChars="0"/>
        <w:jc w:val="both"/>
      </w:pPr>
      <w:r>
        <w:t xml:space="preserve">Doppler decreasing fast, </w:t>
      </w:r>
    </w:p>
    <w:p w14:paraId="56D4E71F" w14:textId="329D96D8" w:rsidR="000E5BE0" w:rsidRDefault="0005584A" w:rsidP="0005584A">
      <w:pPr>
        <w:pStyle w:val="Paragraphedeliste"/>
        <w:numPr>
          <w:ilvl w:val="0"/>
          <w:numId w:val="11"/>
        </w:numPr>
        <w:ind w:firstLineChars="0"/>
        <w:jc w:val="both"/>
      </w:pPr>
      <w:r>
        <w:t>Delay increasing fast.</w:t>
      </w:r>
    </w:p>
    <w:p w14:paraId="68E15C13" w14:textId="52716173" w:rsidR="0005584A" w:rsidRDefault="0005584A" w:rsidP="0005584A">
      <w:pPr>
        <w:ind w:firstLine="420"/>
        <w:jc w:val="both"/>
        <w:rPr>
          <w:b/>
        </w:rPr>
      </w:pPr>
      <w:r>
        <w:t xml:space="preserve">5/ Channel variation </w:t>
      </w:r>
      <w:r w:rsidRPr="0005584A">
        <w:rPr>
          <w:b/>
        </w:rPr>
        <w:t xml:space="preserve">Profile 5: </w:t>
      </w:r>
    </w:p>
    <w:p w14:paraId="1914D798" w14:textId="77777777" w:rsidR="0005584A" w:rsidRDefault="0005584A" w:rsidP="0005584A">
      <w:pPr>
        <w:pStyle w:val="Paragraphedeliste"/>
        <w:numPr>
          <w:ilvl w:val="0"/>
          <w:numId w:val="12"/>
        </w:numPr>
        <w:ind w:firstLineChars="0"/>
        <w:jc w:val="both"/>
      </w:pPr>
      <w:r>
        <w:t xml:space="preserve">Doppler decreasing slowly, </w:t>
      </w:r>
    </w:p>
    <w:p w14:paraId="28F83972" w14:textId="62B0A0A7" w:rsidR="0005584A" w:rsidRDefault="0005584A" w:rsidP="0005584A">
      <w:pPr>
        <w:pStyle w:val="Paragraphedeliste"/>
        <w:numPr>
          <w:ilvl w:val="0"/>
          <w:numId w:val="12"/>
        </w:numPr>
        <w:ind w:firstLineChars="0"/>
        <w:jc w:val="both"/>
      </w:pPr>
      <w:r>
        <w:t>Delay increasing fast.</w:t>
      </w:r>
    </w:p>
    <w:p w14:paraId="6D68D7C7" w14:textId="030B2209" w:rsidR="0005584A" w:rsidRDefault="0005584A" w:rsidP="0005584A">
      <w:pPr>
        <w:jc w:val="both"/>
      </w:pPr>
    </w:p>
    <w:p w14:paraId="5D255F40" w14:textId="7DC40BFD" w:rsidR="001A7B85" w:rsidRDefault="001A7B85" w:rsidP="0005584A">
      <w:pPr>
        <w:jc w:val="both"/>
      </w:pPr>
    </w:p>
    <w:p w14:paraId="650CF5C6" w14:textId="3D3D995A" w:rsidR="001A7B85" w:rsidRDefault="001A7B85" w:rsidP="0005584A">
      <w:pPr>
        <w:jc w:val="both"/>
      </w:pPr>
    </w:p>
    <w:p w14:paraId="7F30E529" w14:textId="11D46370" w:rsidR="001A7B85" w:rsidRDefault="001A7B85" w:rsidP="0005584A">
      <w:pPr>
        <w:jc w:val="both"/>
      </w:pPr>
    </w:p>
    <w:p w14:paraId="1BF777D0" w14:textId="77777777" w:rsidR="001A7B85" w:rsidRDefault="001A7B85" w:rsidP="0005584A">
      <w:pPr>
        <w:jc w:val="both"/>
      </w:pPr>
    </w:p>
    <w:p w14:paraId="077C45CA" w14:textId="57B46597" w:rsidR="0005584A" w:rsidRDefault="0005584A" w:rsidP="0005584A">
      <w:pPr>
        <w:jc w:val="both"/>
      </w:pPr>
      <w:r>
        <w:t>These profiles can be extracted directly from the previous files as in the following examples:</w:t>
      </w:r>
    </w:p>
    <w:p w14:paraId="3EAA3EBA" w14:textId="6414B811" w:rsidR="0005584A" w:rsidRPr="001A7B85" w:rsidRDefault="001A7B85" w:rsidP="001A7B85">
      <w:pPr>
        <w:pStyle w:val="Paragraphedeliste"/>
        <w:numPr>
          <w:ilvl w:val="0"/>
          <w:numId w:val="12"/>
        </w:numPr>
        <w:ind w:firstLineChars="0"/>
        <w:jc w:val="both"/>
        <w:rPr>
          <w:b/>
        </w:rPr>
      </w:pPr>
      <w:r w:rsidRPr="001A7B85">
        <w:rPr>
          <w:b/>
        </w:rPr>
        <w:t>LEO@600km</w:t>
      </w:r>
    </w:p>
    <w:p w14:paraId="1010726C" w14:textId="61571FB6" w:rsidR="001A7B85" w:rsidRDefault="001A7B85" w:rsidP="001A7B85">
      <w:pPr>
        <w:jc w:val="center"/>
      </w:pPr>
      <w:r>
        <w:rPr>
          <w:noProof/>
          <w:lang w:val="fr-FR" w:eastAsia="fr-FR"/>
        </w:rPr>
        <w:drawing>
          <wp:inline distT="0" distB="0" distL="0" distR="0" wp14:anchorId="6D0F6EDD" wp14:editId="7A0DEB5C">
            <wp:extent cx="4429125" cy="301909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31390" cy="3020639"/>
                    </a:xfrm>
                    <a:prstGeom prst="rect">
                      <a:avLst/>
                    </a:prstGeom>
                    <a:noFill/>
                  </pic:spPr>
                </pic:pic>
              </a:graphicData>
            </a:graphic>
          </wp:inline>
        </w:drawing>
      </w:r>
    </w:p>
    <w:p w14:paraId="66687CD8" w14:textId="6DF9328E" w:rsidR="001A7B85" w:rsidRDefault="001A7B85" w:rsidP="001A7B85">
      <w:pPr>
        <w:pStyle w:val="Paragraphedeliste"/>
        <w:numPr>
          <w:ilvl w:val="0"/>
          <w:numId w:val="12"/>
        </w:numPr>
        <w:ind w:firstLineChars="0"/>
        <w:rPr>
          <w:b/>
        </w:rPr>
      </w:pPr>
      <w:r w:rsidRPr="001A7B85">
        <w:rPr>
          <w:b/>
        </w:rPr>
        <w:t>LEO@1200km</w:t>
      </w:r>
    </w:p>
    <w:p w14:paraId="0C15613C" w14:textId="2979889F" w:rsidR="001A7B85" w:rsidRDefault="001A7B85" w:rsidP="001A7B85">
      <w:pPr>
        <w:jc w:val="center"/>
        <w:rPr>
          <w:b/>
        </w:rPr>
      </w:pPr>
      <w:r>
        <w:rPr>
          <w:b/>
          <w:noProof/>
          <w:lang w:val="fr-FR" w:eastAsia="fr-FR"/>
        </w:rPr>
        <w:drawing>
          <wp:inline distT="0" distB="0" distL="0" distR="0" wp14:anchorId="20FA06C1" wp14:editId="1FD867FF">
            <wp:extent cx="4425834" cy="3014662"/>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35010" cy="3020912"/>
                    </a:xfrm>
                    <a:prstGeom prst="rect">
                      <a:avLst/>
                    </a:prstGeom>
                    <a:noFill/>
                  </pic:spPr>
                </pic:pic>
              </a:graphicData>
            </a:graphic>
          </wp:inline>
        </w:drawing>
      </w:r>
    </w:p>
    <w:p w14:paraId="367B0F75" w14:textId="713CEB2A" w:rsidR="001A7B85" w:rsidRDefault="001A7B85" w:rsidP="001A7B85">
      <w:pPr>
        <w:jc w:val="center"/>
        <w:rPr>
          <w:b/>
        </w:rPr>
      </w:pPr>
    </w:p>
    <w:p w14:paraId="03C1B7A0" w14:textId="217B2E99" w:rsidR="001A7B85" w:rsidRDefault="001A7B85" w:rsidP="001A7B85">
      <w:pPr>
        <w:pStyle w:val="Titre1"/>
      </w:pPr>
      <w:r>
        <w:t>Conclusions</w:t>
      </w:r>
    </w:p>
    <w:p w14:paraId="53AA27FC" w14:textId="1B1AF5EF" w:rsidR="001A7B85" w:rsidRPr="0005584A" w:rsidRDefault="001A7B85" w:rsidP="001A7B85">
      <w:pPr>
        <w:rPr>
          <w:lang w:val="en-US"/>
        </w:rPr>
      </w:pPr>
      <w:r w:rsidRPr="001A7B85">
        <w:rPr>
          <w:b/>
          <w:lang w:val="en-US"/>
        </w:rPr>
        <w:t xml:space="preserve">Proposal 1: </w:t>
      </w:r>
      <w:r w:rsidRPr="0005584A">
        <w:rPr>
          <w:lang w:val="en-US"/>
        </w:rPr>
        <w:t>For deriving NGSO Doppler and Delay required for the SAT-UE NTN dynamic channel model, RAN4 can use the following example fil</w:t>
      </w:r>
      <w:r>
        <w:rPr>
          <w:lang w:val="en-US"/>
        </w:rPr>
        <w:t>es:</w:t>
      </w:r>
    </w:p>
    <w:p w14:paraId="41CCE023" w14:textId="77777777" w:rsidR="001A7B85" w:rsidRPr="0005584A" w:rsidRDefault="001A7B85" w:rsidP="001A7B85">
      <w:pPr>
        <w:jc w:val="center"/>
        <w:rPr>
          <w:lang w:val="en-US"/>
        </w:rPr>
      </w:pPr>
      <w:r w:rsidRPr="0005584A">
        <w:rPr>
          <w:lang w:val="en-US"/>
        </w:rPr>
        <w:object w:dxaOrig="9157" w:dyaOrig="816" w14:anchorId="6158F23B">
          <v:shape id="_x0000_i1027" type="#_x0000_t75" style="width:457.8pt;height:40.8pt" o:ole="">
            <v:imagedata r:id="rId12" o:title=""/>
          </v:shape>
          <o:OLEObject Type="Embed" ProgID="Package" ShapeID="_x0000_i1027" DrawAspect="Content" ObjectID="_1784748377" r:id="rId20"/>
        </w:object>
      </w:r>
    </w:p>
    <w:p w14:paraId="6BBF86A3" w14:textId="77777777" w:rsidR="001A7B85" w:rsidRPr="0005584A" w:rsidRDefault="001A7B85" w:rsidP="001A7B85">
      <w:pPr>
        <w:rPr>
          <w:lang w:eastAsia="x-none"/>
        </w:rPr>
      </w:pPr>
    </w:p>
    <w:p w14:paraId="2D9D18F2" w14:textId="77777777" w:rsidR="001A7B85" w:rsidRPr="0005584A" w:rsidRDefault="001A7B85" w:rsidP="001A7B85">
      <w:pPr>
        <w:jc w:val="center"/>
        <w:rPr>
          <w:lang w:eastAsia="x-none"/>
        </w:rPr>
      </w:pPr>
      <w:r w:rsidRPr="0005584A">
        <w:rPr>
          <w:lang w:val="en-US" w:eastAsia="zh-CN"/>
        </w:rPr>
        <w:object w:dxaOrig="9277" w:dyaOrig="816" w14:anchorId="2C51A816">
          <v:shape id="_x0000_i1028" type="#_x0000_t75" style="width:463.8pt;height:40.8pt" o:ole="">
            <v:imagedata r:id="rId14" o:title=""/>
          </v:shape>
          <o:OLEObject Type="Embed" ProgID="Package" ShapeID="_x0000_i1028" DrawAspect="Content" ObjectID="_1784748378" r:id="rId21"/>
        </w:object>
      </w:r>
    </w:p>
    <w:p w14:paraId="5A4DAD8A" w14:textId="77777777" w:rsidR="001A7B85" w:rsidRDefault="001A7B85" w:rsidP="001A7B85"/>
    <w:p w14:paraId="710770B4" w14:textId="4D062A53" w:rsidR="001A7B85" w:rsidRDefault="001A7B85" w:rsidP="001A7B85">
      <w:pPr>
        <w:jc w:val="both"/>
      </w:pPr>
      <w:r w:rsidRPr="001A7B85">
        <w:rPr>
          <w:b/>
        </w:rPr>
        <w:t>Proposal 2:</w:t>
      </w:r>
      <w:r>
        <w:t xml:space="preserve"> The intermediate values for Doppler and Delay can be easily interpolated from the points provided in these files allowing sufficient level of granularity to generate the channel dynamics with granularity below OFDM symbol level.</w:t>
      </w:r>
    </w:p>
    <w:p w14:paraId="66402959" w14:textId="077981EB" w:rsidR="001A7B85" w:rsidRDefault="001A7B85" w:rsidP="001A7B85">
      <w:r w:rsidRPr="001A7B85">
        <w:rPr>
          <w:b/>
        </w:rPr>
        <w:t xml:space="preserve">Observation 1: </w:t>
      </w:r>
      <w:r>
        <w:t>Doppler values are expressed in ppm and can be easily adapted for any carrier frequency/satellite frequency band.</w:t>
      </w:r>
    </w:p>
    <w:p w14:paraId="467F1E9D" w14:textId="2395523B" w:rsidR="001A7B85" w:rsidRDefault="001A7B85" w:rsidP="001A7B85">
      <w:r w:rsidRPr="001A7B85">
        <w:rPr>
          <w:b/>
        </w:rPr>
        <w:t xml:space="preserve">Proposal 3: </w:t>
      </w:r>
      <w:r>
        <w:t>Depending on the elevation range and satellite orbit, RAN4 can easily identify several sets of profiles as a combination of Doppler – Delay:</w:t>
      </w:r>
    </w:p>
    <w:p w14:paraId="15C63A5D" w14:textId="77777777" w:rsidR="001A7B85" w:rsidRDefault="001A7B85" w:rsidP="001A7B85">
      <w:pPr>
        <w:ind w:firstLine="420"/>
        <w:rPr>
          <w:b/>
        </w:rPr>
      </w:pPr>
      <w:r>
        <w:t xml:space="preserve">1/ Channel variation </w:t>
      </w:r>
      <w:r w:rsidRPr="0005584A">
        <w:rPr>
          <w:b/>
        </w:rPr>
        <w:t xml:space="preserve">Profile 1: </w:t>
      </w:r>
    </w:p>
    <w:p w14:paraId="70B9C6A4" w14:textId="77777777" w:rsidR="001A7B85" w:rsidRPr="0005584A" w:rsidRDefault="001A7B85" w:rsidP="001A7B85">
      <w:pPr>
        <w:pStyle w:val="Paragraphedeliste"/>
        <w:numPr>
          <w:ilvl w:val="0"/>
          <w:numId w:val="9"/>
        </w:numPr>
        <w:ind w:firstLineChars="0"/>
        <w:rPr>
          <w:b/>
        </w:rPr>
      </w:pPr>
      <w:r>
        <w:t xml:space="preserve">Doppler decreasing slowly, </w:t>
      </w:r>
    </w:p>
    <w:p w14:paraId="22067F03" w14:textId="77777777" w:rsidR="001A7B85" w:rsidRPr="0005584A" w:rsidRDefault="001A7B85" w:rsidP="001A7B85">
      <w:pPr>
        <w:pStyle w:val="Paragraphedeliste"/>
        <w:numPr>
          <w:ilvl w:val="0"/>
          <w:numId w:val="9"/>
        </w:numPr>
        <w:ind w:firstLineChars="0"/>
        <w:rPr>
          <w:b/>
        </w:rPr>
      </w:pPr>
      <w:r>
        <w:t>Delay decreasing fast.</w:t>
      </w:r>
    </w:p>
    <w:p w14:paraId="6E434C43" w14:textId="77777777" w:rsidR="001A7B85" w:rsidRDefault="001A7B85" w:rsidP="001A7B85">
      <w:pPr>
        <w:ind w:firstLine="420"/>
        <w:jc w:val="both"/>
      </w:pPr>
      <w:r>
        <w:t xml:space="preserve">2/ Channel variation </w:t>
      </w:r>
      <w:r w:rsidRPr="0005584A">
        <w:rPr>
          <w:b/>
        </w:rPr>
        <w:t>Profile 2:</w:t>
      </w:r>
      <w:r>
        <w:t xml:space="preserve"> </w:t>
      </w:r>
    </w:p>
    <w:p w14:paraId="26D18CB2" w14:textId="77777777" w:rsidR="001A7B85" w:rsidRDefault="001A7B85" w:rsidP="001A7B85">
      <w:pPr>
        <w:pStyle w:val="Paragraphedeliste"/>
        <w:numPr>
          <w:ilvl w:val="0"/>
          <w:numId w:val="10"/>
        </w:numPr>
        <w:ind w:firstLineChars="0"/>
        <w:jc w:val="both"/>
      </w:pPr>
      <w:r>
        <w:t xml:space="preserve">Doppler decreasing fast, </w:t>
      </w:r>
    </w:p>
    <w:p w14:paraId="500F40EF" w14:textId="77777777" w:rsidR="001A7B85" w:rsidRDefault="001A7B85" w:rsidP="001A7B85">
      <w:pPr>
        <w:pStyle w:val="Paragraphedeliste"/>
        <w:numPr>
          <w:ilvl w:val="0"/>
          <w:numId w:val="10"/>
        </w:numPr>
        <w:ind w:firstLineChars="0"/>
        <w:jc w:val="both"/>
      </w:pPr>
      <w:r>
        <w:t>Delay decreasing fast.</w:t>
      </w:r>
    </w:p>
    <w:p w14:paraId="743AFA78" w14:textId="77777777" w:rsidR="001A7B85" w:rsidRDefault="001A7B85" w:rsidP="001A7B85">
      <w:pPr>
        <w:ind w:firstLine="420"/>
        <w:jc w:val="both"/>
      </w:pPr>
      <w:r>
        <w:t xml:space="preserve">3/ Channel variation </w:t>
      </w:r>
      <w:r w:rsidRPr="0005584A">
        <w:rPr>
          <w:b/>
        </w:rPr>
        <w:t>Profile 3:</w:t>
      </w:r>
      <w:r>
        <w:t xml:space="preserve"> </w:t>
      </w:r>
    </w:p>
    <w:p w14:paraId="15A7D225" w14:textId="77777777" w:rsidR="001A7B85" w:rsidRDefault="001A7B85" w:rsidP="001A7B85">
      <w:pPr>
        <w:pStyle w:val="Paragraphedeliste"/>
        <w:numPr>
          <w:ilvl w:val="0"/>
          <w:numId w:val="10"/>
        </w:numPr>
        <w:ind w:firstLineChars="0"/>
        <w:jc w:val="both"/>
      </w:pPr>
      <w:r>
        <w:t xml:space="preserve">Doppler near zero range (positive and then negative), </w:t>
      </w:r>
    </w:p>
    <w:p w14:paraId="6235955A" w14:textId="77777777" w:rsidR="001A7B85" w:rsidRDefault="001A7B85" w:rsidP="001A7B85">
      <w:pPr>
        <w:pStyle w:val="Paragraphedeliste"/>
        <w:numPr>
          <w:ilvl w:val="0"/>
          <w:numId w:val="10"/>
        </w:numPr>
        <w:ind w:firstLineChars="0"/>
        <w:jc w:val="both"/>
      </w:pPr>
      <w:r>
        <w:t>Delay variation low (decreasing and then increasing).</w:t>
      </w:r>
    </w:p>
    <w:p w14:paraId="3CAF9B93" w14:textId="77777777" w:rsidR="001A7B85" w:rsidRDefault="001A7B85" w:rsidP="001A7B85">
      <w:pPr>
        <w:ind w:firstLine="420"/>
        <w:jc w:val="both"/>
        <w:rPr>
          <w:b/>
        </w:rPr>
      </w:pPr>
      <w:r>
        <w:t xml:space="preserve">4/ Channel variation </w:t>
      </w:r>
      <w:r w:rsidRPr="0005584A">
        <w:rPr>
          <w:b/>
        </w:rPr>
        <w:t xml:space="preserve">Profile 4: </w:t>
      </w:r>
    </w:p>
    <w:p w14:paraId="37F0363D" w14:textId="77777777" w:rsidR="001A7B85" w:rsidRDefault="001A7B85" w:rsidP="001A7B85">
      <w:pPr>
        <w:pStyle w:val="Paragraphedeliste"/>
        <w:numPr>
          <w:ilvl w:val="0"/>
          <w:numId w:val="11"/>
        </w:numPr>
        <w:ind w:firstLineChars="0"/>
        <w:jc w:val="both"/>
      </w:pPr>
      <w:r>
        <w:t xml:space="preserve">Doppler decreasing fast, </w:t>
      </w:r>
    </w:p>
    <w:p w14:paraId="155D81DA" w14:textId="77777777" w:rsidR="001A7B85" w:rsidRDefault="001A7B85" w:rsidP="001A7B85">
      <w:pPr>
        <w:pStyle w:val="Paragraphedeliste"/>
        <w:numPr>
          <w:ilvl w:val="0"/>
          <w:numId w:val="11"/>
        </w:numPr>
        <w:ind w:firstLineChars="0"/>
        <w:jc w:val="both"/>
      </w:pPr>
      <w:r>
        <w:t>Delay increasing fast.</w:t>
      </w:r>
    </w:p>
    <w:p w14:paraId="3F4B4ACF" w14:textId="77777777" w:rsidR="001A7B85" w:rsidRDefault="001A7B85" w:rsidP="001A7B85">
      <w:pPr>
        <w:ind w:firstLine="420"/>
        <w:jc w:val="both"/>
        <w:rPr>
          <w:b/>
        </w:rPr>
      </w:pPr>
      <w:r>
        <w:t xml:space="preserve">5/ Channel variation </w:t>
      </w:r>
      <w:r w:rsidRPr="0005584A">
        <w:rPr>
          <w:b/>
        </w:rPr>
        <w:t xml:space="preserve">Profile 5: </w:t>
      </w:r>
    </w:p>
    <w:p w14:paraId="4681AD08" w14:textId="77777777" w:rsidR="001A7B85" w:rsidRDefault="001A7B85" w:rsidP="001A7B85">
      <w:pPr>
        <w:pStyle w:val="Paragraphedeliste"/>
        <w:numPr>
          <w:ilvl w:val="0"/>
          <w:numId w:val="12"/>
        </w:numPr>
        <w:ind w:firstLineChars="0"/>
        <w:jc w:val="both"/>
      </w:pPr>
      <w:r>
        <w:t xml:space="preserve">Doppler decreasing slowly, </w:t>
      </w:r>
    </w:p>
    <w:p w14:paraId="77D7F0D5" w14:textId="77777777" w:rsidR="001A7B85" w:rsidRDefault="001A7B85" w:rsidP="001A7B85">
      <w:pPr>
        <w:pStyle w:val="Paragraphedeliste"/>
        <w:numPr>
          <w:ilvl w:val="0"/>
          <w:numId w:val="12"/>
        </w:numPr>
        <w:ind w:firstLineChars="0"/>
        <w:jc w:val="both"/>
      </w:pPr>
      <w:r>
        <w:t>Delay increasing fast.</w:t>
      </w:r>
    </w:p>
    <w:p w14:paraId="657D3963" w14:textId="12FA3D3C" w:rsidR="001A7B85" w:rsidRDefault="001A7B85" w:rsidP="001A7B85">
      <w:pPr>
        <w:jc w:val="both"/>
      </w:pPr>
    </w:p>
    <w:p w14:paraId="3AE87582" w14:textId="2D0F4E97" w:rsidR="001A7B85" w:rsidRPr="001A7B85" w:rsidRDefault="001A7B85" w:rsidP="001A7B85">
      <w:pPr>
        <w:jc w:val="both"/>
      </w:pPr>
      <w:r w:rsidRPr="001A7B85">
        <w:rPr>
          <w:b/>
        </w:rPr>
        <w:t xml:space="preserve">Proposal 4: </w:t>
      </w:r>
      <w:r>
        <w:t xml:space="preserve">These profiles can be extracted directly from the previous files as in the following example for </w:t>
      </w:r>
      <w:r w:rsidRPr="001A7B85">
        <w:rPr>
          <w:b/>
        </w:rPr>
        <w:t>LEO@600km</w:t>
      </w:r>
      <w:r>
        <w:rPr>
          <w:b/>
        </w:rPr>
        <w:t>:</w:t>
      </w:r>
    </w:p>
    <w:p w14:paraId="02F0C3F0" w14:textId="77777777" w:rsidR="001A7B85" w:rsidRDefault="001A7B85" w:rsidP="001A7B85">
      <w:pPr>
        <w:jc w:val="center"/>
      </w:pPr>
      <w:r>
        <w:rPr>
          <w:noProof/>
          <w:lang w:val="fr-FR" w:eastAsia="fr-FR"/>
        </w:rPr>
        <w:drawing>
          <wp:inline distT="0" distB="0" distL="0" distR="0" wp14:anchorId="41D9BE52" wp14:editId="596722D9">
            <wp:extent cx="4429125" cy="301909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31390" cy="3020639"/>
                    </a:xfrm>
                    <a:prstGeom prst="rect">
                      <a:avLst/>
                    </a:prstGeom>
                    <a:noFill/>
                  </pic:spPr>
                </pic:pic>
              </a:graphicData>
            </a:graphic>
          </wp:inline>
        </w:drawing>
      </w:r>
    </w:p>
    <w:p w14:paraId="71F4C472" w14:textId="77777777" w:rsidR="001A7B85" w:rsidRDefault="001A7B85" w:rsidP="001A7B85">
      <w:pPr>
        <w:jc w:val="both"/>
        <w:rPr>
          <w:b/>
        </w:rPr>
      </w:pPr>
    </w:p>
    <w:p w14:paraId="55F82562" w14:textId="77777777" w:rsidR="001A7B85" w:rsidRDefault="001A7B85" w:rsidP="001A7B85">
      <w:pPr>
        <w:jc w:val="both"/>
        <w:rPr>
          <w:b/>
        </w:rPr>
      </w:pPr>
    </w:p>
    <w:p w14:paraId="5A6F1DA4" w14:textId="77777777" w:rsidR="001A7B85" w:rsidRDefault="001A7B85" w:rsidP="001A7B85">
      <w:pPr>
        <w:jc w:val="both"/>
        <w:rPr>
          <w:b/>
        </w:rPr>
      </w:pPr>
    </w:p>
    <w:p w14:paraId="324F8D71" w14:textId="40DA469B" w:rsidR="001A7B85" w:rsidRPr="001A7B85" w:rsidRDefault="001A7B85" w:rsidP="001A7B85">
      <w:pPr>
        <w:jc w:val="both"/>
      </w:pPr>
      <w:r>
        <w:rPr>
          <w:b/>
        </w:rPr>
        <w:t>Proposal 5</w:t>
      </w:r>
      <w:r w:rsidRPr="001A7B85">
        <w:rPr>
          <w:b/>
        </w:rPr>
        <w:t xml:space="preserve">: </w:t>
      </w:r>
      <w:r>
        <w:t xml:space="preserve">These profiles can be extracted directly from the previous files as in the following example for </w:t>
      </w:r>
      <w:r>
        <w:rPr>
          <w:b/>
        </w:rPr>
        <w:t>LEO@120</w:t>
      </w:r>
      <w:r w:rsidRPr="001A7B85">
        <w:rPr>
          <w:b/>
        </w:rPr>
        <w:t>0km</w:t>
      </w:r>
      <w:r>
        <w:rPr>
          <w:b/>
        </w:rPr>
        <w:t>:</w:t>
      </w:r>
    </w:p>
    <w:p w14:paraId="401613AF" w14:textId="77777777" w:rsidR="001A7B85" w:rsidRDefault="001A7B85" w:rsidP="001A7B85">
      <w:pPr>
        <w:jc w:val="center"/>
        <w:rPr>
          <w:b/>
        </w:rPr>
      </w:pPr>
      <w:r>
        <w:rPr>
          <w:b/>
          <w:noProof/>
          <w:lang w:val="fr-FR" w:eastAsia="fr-FR"/>
        </w:rPr>
        <w:drawing>
          <wp:inline distT="0" distB="0" distL="0" distR="0" wp14:anchorId="64B0B2E6" wp14:editId="69CC1A1D">
            <wp:extent cx="4425834" cy="3014662"/>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35010" cy="3020912"/>
                    </a:xfrm>
                    <a:prstGeom prst="rect">
                      <a:avLst/>
                    </a:prstGeom>
                    <a:noFill/>
                  </pic:spPr>
                </pic:pic>
              </a:graphicData>
            </a:graphic>
          </wp:inline>
        </w:drawing>
      </w:r>
    </w:p>
    <w:p w14:paraId="29FDF7DE" w14:textId="77777777" w:rsidR="001A7B85" w:rsidRDefault="001A7B85" w:rsidP="001A7B85">
      <w:pPr>
        <w:jc w:val="center"/>
        <w:rPr>
          <w:b/>
        </w:rPr>
      </w:pPr>
    </w:p>
    <w:p w14:paraId="0DB773C2" w14:textId="77777777" w:rsidR="001A7B85" w:rsidRPr="001A7B85" w:rsidRDefault="001A7B85" w:rsidP="001A7B85"/>
    <w:p w14:paraId="49169E3F" w14:textId="77777777" w:rsidR="001A7B85" w:rsidRPr="001A7B85" w:rsidRDefault="001A7B85" w:rsidP="001A7B85">
      <w:pPr>
        <w:jc w:val="center"/>
        <w:rPr>
          <w:b/>
        </w:rPr>
      </w:pPr>
    </w:p>
    <w:sectPr w:rsidR="001A7B85" w:rsidRPr="001A7B85">
      <w:footnotePr>
        <w:numRestart w:val="eachSect"/>
      </w:footnotePr>
      <w:pgSz w:w="11907" w:h="16840"/>
      <w:pgMar w:top="720" w:right="567"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F4E53A" w14:textId="77777777" w:rsidR="000927D7" w:rsidRDefault="000927D7">
      <w:pPr>
        <w:spacing w:after="0"/>
      </w:pPr>
      <w:r>
        <w:separator/>
      </w:r>
    </w:p>
  </w:endnote>
  <w:endnote w:type="continuationSeparator" w:id="0">
    <w:p w14:paraId="118143B0" w14:textId="77777777" w:rsidR="000927D7" w:rsidRDefault="000927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PSMT"/>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6E1B89" w14:textId="77777777" w:rsidR="000927D7" w:rsidRDefault="000927D7">
      <w:pPr>
        <w:spacing w:after="0"/>
      </w:pPr>
      <w:r>
        <w:separator/>
      </w:r>
    </w:p>
  </w:footnote>
  <w:footnote w:type="continuationSeparator" w:id="0">
    <w:p w14:paraId="4A18FB60" w14:textId="77777777" w:rsidR="000927D7" w:rsidRDefault="000927D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0309B"/>
    <w:multiLevelType w:val="hybridMultilevel"/>
    <w:tmpl w:val="AA7A978E"/>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 w15:restartNumberingAfterBreak="0">
    <w:nsid w:val="04097509"/>
    <w:multiLevelType w:val="hybridMultilevel"/>
    <w:tmpl w:val="091256EA"/>
    <w:lvl w:ilvl="0" w:tplc="C0F2A136">
      <w:start w:val="2"/>
      <w:numFmt w:val="decimal"/>
      <w:lvlText w:val="%1."/>
      <w:lvlJc w:val="left"/>
      <w:pPr>
        <w:ind w:left="936" w:hanging="360"/>
      </w:pPr>
      <w:rPr>
        <w:rFonts w:hint="default"/>
      </w:rPr>
    </w:lvl>
    <w:lvl w:ilvl="1" w:tplc="040C0019" w:tentative="1">
      <w:start w:val="1"/>
      <w:numFmt w:val="lowerLetter"/>
      <w:lvlText w:val="%2."/>
      <w:lvlJc w:val="left"/>
      <w:pPr>
        <w:ind w:left="1656" w:hanging="360"/>
      </w:pPr>
    </w:lvl>
    <w:lvl w:ilvl="2" w:tplc="040C001B" w:tentative="1">
      <w:start w:val="1"/>
      <w:numFmt w:val="lowerRoman"/>
      <w:lvlText w:val="%3."/>
      <w:lvlJc w:val="right"/>
      <w:pPr>
        <w:ind w:left="2376" w:hanging="180"/>
      </w:pPr>
    </w:lvl>
    <w:lvl w:ilvl="3" w:tplc="040C000F" w:tentative="1">
      <w:start w:val="1"/>
      <w:numFmt w:val="decimal"/>
      <w:lvlText w:val="%4."/>
      <w:lvlJc w:val="left"/>
      <w:pPr>
        <w:ind w:left="3096" w:hanging="360"/>
      </w:pPr>
    </w:lvl>
    <w:lvl w:ilvl="4" w:tplc="040C0019" w:tentative="1">
      <w:start w:val="1"/>
      <w:numFmt w:val="lowerLetter"/>
      <w:lvlText w:val="%5."/>
      <w:lvlJc w:val="left"/>
      <w:pPr>
        <w:ind w:left="3816" w:hanging="360"/>
      </w:pPr>
    </w:lvl>
    <w:lvl w:ilvl="5" w:tplc="040C001B" w:tentative="1">
      <w:start w:val="1"/>
      <w:numFmt w:val="lowerRoman"/>
      <w:lvlText w:val="%6."/>
      <w:lvlJc w:val="right"/>
      <w:pPr>
        <w:ind w:left="4536" w:hanging="180"/>
      </w:pPr>
    </w:lvl>
    <w:lvl w:ilvl="6" w:tplc="040C000F" w:tentative="1">
      <w:start w:val="1"/>
      <w:numFmt w:val="decimal"/>
      <w:lvlText w:val="%7."/>
      <w:lvlJc w:val="left"/>
      <w:pPr>
        <w:ind w:left="5256" w:hanging="360"/>
      </w:pPr>
    </w:lvl>
    <w:lvl w:ilvl="7" w:tplc="040C0019" w:tentative="1">
      <w:start w:val="1"/>
      <w:numFmt w:val="lowerLetter"/>
      <w:lvlText w:val="%8."/>
      <w:lvlJc w:val="left"/>
      <w:pPr>
        <w:ind w:left="5976" w:hanging="360"/>
      </w:pPr>
    </w:lvl>
    <w:lvl w:ilvl="8" w:tplc="040C001B" w:tentative="1">
      <w:start w:val="1"/>
      <w:numFmt w:val="lowerRoman"/>
      <w:lvlText w:val="%9."/>
      <w:lvlJc w:val="right"/>
      <w:pPr>
        <w:ind w:left="6696" w:hanging="180"/>
      </w:pPr>
    </w:lvl>
  </w:abstractNum>
  <w:abstractNum w:abstractNumId="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89523A7"/>
    <w:multiLevelType w:val="hybridMultilevel"/>
    <w:tmpl w:val="CE02C356"/>
    <w:lvl w:ilvl="0" w:tplc="F2A405B0">
      <w:numFmt w:val="bullet"/>
      <w:lvlText w:val="-"/>
      <w:lvlJc w:val="left"/>
      <w:pPr>
        <w:ind w:left="1140" w:hanging="360"/>
      </w:pPr>
      <w:rPr>
        <w:rFonts w:ascii="Times New Roman" w:eastAsia="SimSun" w:hAnsi="Times New Roman" w:cs="Times New Roman" w:hint="default"/>
      </w:rPr>
    </w:lvl>
    <w:lvl w:ilvl="1" w:tplc="040C0003">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4"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55E86852"/>
    <w:multiLevelType w:val="hybridMultilevel"/>
    <w:tmpl w:val="A34E78EC"/>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7" w15:restartNumberingAfterBreak="0">
    <w:nsid w:val="676845FD"/>
    <w:multiLevelType w:val="hybridMultilevel"/>
    <w:tmpl w:val="AB521E40"/>
    <w:lvl w:ilvl="0" w:tplc="040C000F">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70B76632"/>
    <w:multiLevelType w:val="hybridMultilevel"/>
    <w:tmpl w:val="A4A83520"/>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9"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10"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1"/>
  </w:num>
  <w:num w:numId="4">
    <w:abstractNumId w:val="7"/>
  </w:num>
  <w:num w:numId="5">
    <w:abstractNumId w:val="9"/>
  </w:num>
  <w:num w:numId="6">
    <w:abstractNumId w:val="6"/>
  </w:num>
  <w:num w:numId="7">
    <w:abstractNumId w:val="10"/>
  </w:num>
  <w:num w:numId="8">
    <w:abstractNumId w:val="2"/>
  </w:num>
  <w:num w:numId="9">
    <w:abstractNumId w:val="0"/>
  </w:num>
  <w:num w:numId="10">
    <w:abstractNumId w:val="5"/>
  </w:num>
  <w:num w:numId="11">
    <w:abstractNumId w:val="8"/>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activeWritingStyle w:appName="MSWord" w:lang="da-DK"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activeWritingStyle w:appName="MSWord" w:lang="fr-FR" w:vendorID="64" w:dllVersion="131078" w:nlCheck="1" w:checkStyle="0"/>
  <w:defaultTabStop w:val="420"/>
  <w:hyphenationZone w:val="425"/>
  <w:drawingGridHorizontalSpacing w:val="100"/>
  <w:drawingGridVerticalSpacing w:val="156"/>
  <w:displayHorizontalDrawingGridEvery w:val="0"/>
  <w:displayVerticalDrawingGridEvery w:val="2"/>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1455"/>
    <w:rsid w:val="00000BD7"/>
    <w:rsid w:val="00001291"/>
    <w:rsid w:val="00001698"/>
    <w:rsid w:val="0000283E"/>
    <w:rsid w:val="00002AF8"/>
    <w:rsid w:val="000049B1"/>
    <w:rsid w:val="00004B05"/>
    <w:rsid w:val="00004B4A"/>
    <w:rsid w:val="00005055"/>
    <w:rsid w:val="0000532F"/>
    <w:rsid w:val="00005510"/>
    <w:rsid w:val="0000585F"/>
    <w:rsid w:val="0000664B"/>
    <w:rsid w:val="000066AC"/>
    <w:rsid w:val="000068DA"/>
    <w:rsid w:val="0000695D"/>
    <w:rsid w:val="00007783"/>
    <w:rsid w:val="0000788B"/>
    <w:rsid w:val="00010FCF"/>
    <w:rsid w:val="0001144F"/>
    <w:rsid w:val="00011D02"/>
    <w:rsid w:val="0001310A"/>
    <w:rsid w:val="0001335E"/>
    <w:rsid w:val="000134D3"/>
    <w:rsid w:val="000134EA"/>
    <w:rsid w:val="00013C34"/>
    <w:rsid w:val="000142FF"/>
    <w:rsid w:val="0001521F"/>
    <w:rsid w:val="000160F7"/>
    <w:rsid w:val="00016143"/>
    <w:rsid w:val="00016D9E"/>
    <w:rsid w:val="00017375"/>
    <w:rsid w:val="000178B7"/>
    <w:rsid w:val="000201C7"/>
    <w:rsid w:val="0002199F"/>
    <w:rsid w:val="00023757"/>
    <w:rsid w:val="00023B66"/>
    <w:rsid w:val="000245E3"/>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6D6"/>
    <w:rsid w:val="00035663"/>
    <w:rsid w:val="00035F9B"/>
    <w:rsid w:val="000363CC"/>
    <w:rsid w:val="000371E4"/>
    <w:rsid w:val="00040CD4"/>
    <w:rsid w:val="00041630"/>
    <w:rsid w:val="0004178B"/>
    <w:rsid w:val="00042511"/>
    <w:rsid w:val="00043966"/>
    <w:rsid w:val="00044C28"/>
    <w:rsid w:val="00044F34"/>
    <w:rsid w:val="000503D5"/>
    <w:rsid w:val="00050E97"/>
    <w:rsid w:val="0005157B"/>
    <w:rsid w:val="00052F5C"/>
    <w:rsid w:val="00053567"/>
    <w:rsid w:val="00053E8E"/>
    <w:rsid w:val="0005451D"/>
    <w:rsid w:val="00054C34"/>
    <w:rsid w:val="00054D46"/>
    <w:rsid w:val="000557ED"/>
    <w:rsid w:val="0005584A"/>
    <w:rsid w:val="00055967"/>
    <w:rsid w:val="0005655F"/>
    <w:rsid w:val="0006018C"/>
    <w:rsid w:val="00060FE3"/>
    <w:rsid w:val="00061483"/>
    <w:rsid w:val="000624B4"/>
    <w:rsid w:val="0006280E"/>
    <w:rsid w:val="00064870"/>
    <w:rsid w:val="00065D20"/>
    <w:rsid w:val="00065F75"/>
    <w:rsid w:val="00065F76"/>
    <w:rsid w:val="00067445"/>
    <w:rsid w:val="00067448"/>
    <w:rsid w:val="00070CA9"/>
    <w:rsid w:val="0007125D"/>
    <w:rsid w:val="00071F1A"/>
    <w:rsid w:val="000722A2"/>
    <w:rsid w:val="00072DEC"/>
    <w:rsid w:val="000730C1"/>
    <w:rsid w:val="00073A13"/>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490"/>
    <w:rsid w:val="00083A94"/>
    <w:rsid w:val="00083B89"/>
    <w:rsid w:val="00084AAE"/>
    <w:rsid w:val="000854D2"/>
    <w:rsid w:val="0008756E"/>
    <w:rsid w:val="00087CD8"/>
    <w:rsid w:val="0009052F"/>
    <w:rsid w:val="00090809"/>
    <w:rsid w:val="00090B61"/>
    <w:rsid w:val="0009138D"/>
    <w:rsid w:val="000927D7"/>
    <w:rsid w:val="0009283F"/>
    <w:rsid w:val="00092B72"/>
    <w:rsid w:val="00093417"/>
    <w:rsid w:val="00093796"/>
    <w:rsid w:val="00094102"/>
    <w:rsid w:val="00094284"/>
    <w:rsid w:val="00095015"/>
    <w:rsid w:val="000A1AC6"/>
    <w:rsid w:val="000A2857"/>
    <w:rsid w:val="000A290C"/>
    <w:rsid w:val="000A35B5"/>
    <w:rsid w:val="000A37BC"/>
    <w:rsid w:val="000A49A8"/>
    <w:rsid w:val="000A67F8"/>
    <w:rsid w:val="000A7B8F"/>
    <w:rsid w:val="000B1F19"/>
    <w:rsid w:val="000B2202"/>
    <w:rsid w:val="000B23B5"/>
    <w:rsid w:val="000B278F"/>
    <w:rsid w:val="000B2949"/>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2079"/>
    <w:rsid w:val="000C2424"/>
    <w:rsid w:val="000C308A"/>
    <w:rsid w:val="000C39A4"/>
    <w:rsid w:val="000C3D96"/>
    <w:rsid w:val="000C4942"/>
    <w:rsid w:val="000C49D0"/>
    <w:rsid w:val="000C5EE6"/>
    <w:rsid w:val="000C6B27"/>
    <w:rsid w:val="000C6E48"/>
    <w:rsid w:val="000C7EB3"/>
    <w:rsid w:val="000D0085"/>
    <w:rsid w:val="000D0E9A"/>
    <w:rsid w:val="000D10AB"/>
    <w:rsid w:val="000D115A"/>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206E"/>
    <w:rsid w:val="000E25CD"/>
    <w:rsid w:val="000E371C"/>
    <w:rsid w:val="000E41FF"/>
    <w:rsid w:val="000E4393"/>
    <w:rsid w:val="000E4836"/>
    <w:rsid w:val="000E4C14"/>
    <w:rsid w:val="000E546F"/>
    <w:rsid w:val="000E54B9"/>
    <w:rsid w:val="000E55AE"/>
    <w:rsid w:val="000E59CB"/>
    <w:rsid w:val="000E5B16"/>
    <w:rsid w:val="000E5BE0"/>
    <w:rsid w:val="000E5EF4"/>
    <w:rsid w:val="000E60BD"/>
    <w:rsid w:val="000E618E"/>
    <w:rsid w:val="000E61B1"/>
    <w:rsid w:val="000E658F"/>
    <w:rsid w:val="000E6A68"/>
    <w:rsid w:val="000E6B80"/>
    <w:rsid w:val="000E6C29"/>
    <w:rsid w:val="000E78AA"/>
    <w:rsid w:val="000F0A40"/>
    <w:rsid w:val="000F14B9"/>
    <w:rsid w:val="000F220B"/>
    <w:rsid w:val="000F256C"/>
    <w:rsid w:val="000F2856"/>
    <w:rsid w:val="000F29F6"/>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3A28"/>
    <w:rsid w:val="0010582B"/>
    <w:rsid w:val="00106F66"/>
    <w:rsid w:val="00107C55"/>
    <w:rsid w:val="00107FF8"/>
    <w:rsid w:val="00110C09"/>
    <w:rsid w:val="001120B3"/>
    <w:rsid w:val="001126EF"/>
    <w:rsid w:val="00112B0B"/>
    <w:rsid w:val="00113220"/>
    <w:rsid w:val="0011368D"/>
    <w:rsid w:val="001148F6"/>
    <w:rsid w:val="00114FA5"/>
    <w:rsid w:val="001155AC"/>
    <w:rsid w:val="00115847"/>
    <w:rsid w:val="00116A2D"/>
    <w:rsid w:val="00116D97"/>
    <w:rsid w:val="0011722B"/>
    <w:rsid w:val="001208B7"/>
    <w:rsid w:val="00121148"/>
    <w:rsid w:val="0012169C"/>
    <w:rsid w:val="00121FF5"/>
    <w:rsid w:val="00123821"/>
    <w:rsid w:val="00124289"/>
    <w:rsid w:val="00124E13"/>
    <w:rsid w:val="00126CA6"/>
    <w:rsid w:val="00127B44"/>
    <w:rsid w:val="001308F6"/>
    <w:rsid w:val="0013169D"/>
    <w:rsid w:val="00132700"/>
    <w:rsid w:val="0013378D"/>
    <w:rsid w:val="00133D05"/>
    <w:rsid w:val="00136061"/>
    <w:rsid w:val="00136834"/>
    <w:rsid w:val="00136F3D"/>
    <w:rsid w:val="00137982"/>
    <w:rsid w:val="00137999"/>
    <w:rsid w:val="001402F2"/>
    <w:rsid w:val="00140C8D"/>
    <w:rsid w:val="0014152A"/>
    <w:rsid w:val="001430B3"/>
    <w:rsid w:val="00144511"/>
    <w:rsid w:val="00145CDD"/>
    <w:rsid w:val="001460F4"/>
    <w:rsid w:val="0014612A"/>
    <w:rsid w:val="001467B0"/>
    <w:rsid w:val="001467CE"/>
    <w:rsid w:val="00146A28"/>
    <w:rsid w:val="00146C80"/>
    <w:rsid w:val="00146F82"/>
    <w:rsid w:val="00151921"/>
    <w:rsid w:val="0015432E"/>
    <w:rsid w:val="00154449"/>
    <w:rsid w:val="00155FC8"/>
    <w:rsid w:val="00156368"/>
    <w:rsid w:val="00157359"/>
    <w:rsid w:val="00157D89"/>
    <w:rsid w:val="00157EC4"/>
    <w:rsid w:val="00157ECE"/>
    <w:rsid w:val="001617B9"/>
    <w:rsid w:val="00162690"/>
    <w:rsid w:val="0016274A"/>
    <w:rsid w:val="00162CC9"/>
    <w:rsid w:val="00163132"/>
    <w:rsid w:val="00163AFF"/>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4A3D"/>
    <w:rsid w:val="00175B25"/>
    <w:rsid w:val="00175B8B"/>
    <w:rsid w:val="00176367"/>
    <w:rsid w:val="0017793C"/>
    <w:rsid w:val="00177CA1"/>
    <w:rsid w:val="00180A37"/>
    <w:rsid w:val="0018149C"/>
    <w:rsid w:val="00181C7F"/>
    <w:rsid w:val="0018321E"/>
    <w:rsid w:val="00183889"/>
    <w:rsid w:val="00183CEE"/>
    <w:rsid w:val="00184F92"/>
    <w:rsid w:val="001856EB"/>
    <w:rsid w:val="00185B97"/>
    <w:rsid w:val="00186634"/>
    <w:rsid w:val="00186D2E"/>
    <w:rsid w:val="001876A5"/>
    <w:rsid w:val="0018782B"/>
    <w:rsid w:val="00187BDF"/>
    <w:rsid w:val="00187D2B"/>
    <w:rsid w:val="00187E55"/>
    <w:rsid w:val="00190D3D"/>
    <w:rsid w:val="00192AB7"/>
    <w:rsid w:val="00193B74"/>
    <w:rsid w:val="00194A9D"/>
    <w:rsid w:val="0019591E"/>
    <w:rsid w:val="00196E90"/>
    <w:rsid w:val="00197367"/>
    <w:rsid w:val="001976E0"/>
    <w:rsid w:val="00197A58"/>
    <w:rsid w:val="00197B20"/>
    <w:rsid w:val="00197EC2"/>
    <w:rsid w:val="001A0665"/>
    <w:rsid w:val="001A0B4C"/>
    <w:rsid w:val="001A1C89"/>
    <w:rsid w:val="001A2689"/>
    <w:rsid w:val="001A32ED"/>
    <w:rsid w:val="001A3878"/>
    <w:rsid w:val="001A4100"/>
    <w:rsid w:val="001A49E4"/>
    <w:rsid w:val="001A4B89"/>
    <w:rsid w:val="001A4FA5"/>
    <w:rsid w:val="001A678E"/>
    <w:rsid w:val="001A6E82"/>
    <w:rsid w:val="001A76D9"/>
    <w:rsid w:val="001A7B85"/>
    <w:rsid w:val="001B0A4C"/>
    <w:rsid w:val="001B0B5B"/>
    <w:rsid w:val="001B0E71"/>
    <w:rsid w:val="001B1F60"/>
    <w:rsid w:val="001B2301"/>
    <w:rsid w:val="001B3849"/>
    <w:rsid w:val="001B39CE"/>
    <w:rsid w:val="001B3C61"/>
    <w:rsid w:val="001B4C1A"/>
    <w:rsid w:val="001B54DB"/>
    <w:rsid w:val="001B5622"/>
    <w:rsid w:val="001B57B1"/>
    <w:rsid w:val="001B6B07"/>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2128"/>
    <w:rsid w:val="001E29D5"/>
    <w:rsid w:val="001E2F97"/>
    <w:rsid w:val="001E391D"/>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9EC"/>
    <w:rsid w:val="00202016"/>
    <w:rsid w:val="002025ED"/>
    <w:rsid w:val="00202EFA"/>
    <w:rsid w:val="00204069"/>
    <w:rsid w:val="002044F6"/>
    <w:rsid w:val="0020502B"/>
    <w:rsid w:val="002055A9"/>
    <w:rsid w:val="00205B14"/>
    <w:rsid w:val="00205EE2"/>
    <w:rsid w:val="002100B3"/>
    <w:rsid w:val="0021147E"/>
    <w:rsid w:val="00211523"/>
    <w:rsid w:val="0021162B"/>
    <w:rsid w:val="00212131"/>
    <w:rsid w:val="0021245C"/>
    <w:rsid w:val="00213F0D"/>
    <w:rsid w:val="002145B5"/>
    <w:rsid w:val="002147A1"/>
    <w:rsid w:val="00215978"/>
    <w:rsid w:val="002173C7"/>
    <w:rsid w:val="00217A80"/>
    <w:rsid w:val="0022200D"/>
    <w:rsid w:val="00222346"/>
    <w:rsid w:val="00222BE2"/>
    <w:rsid w:val="00223700"/>
    <w:rsid w:val="00223FC1"/>
    <w:rsid w:val="0022422B"/>
    <w:rsid w:val="0022451D"/>
    <w:rsid w:val="00225147"/>
    <w:rsid w:val="00225AF7"/>
    <w:rsid w:val="0022640E"/>
    <w:rsid w:val="0022655F"/>
    <w:rsid w:val="0022659A"/>
    <w:rsid w:val="002267D6"/>
    <w:rsid w:val="00226E46"/>
    <w:rsid w:val="00227636"/>
    <w:rsid w:val="00230138"/>
    <w:rsid w:val="00230DA4"/>
    <w:rsid w:val="00230F58"/>
    <w:rsid w:val="002329AA"/>
    <w:rsid w:val="002337C2"/>
    <w:rsid w:val="0023431B"/>
    <w:rsid w:val="002344FE"/>
    <w:rsid w:val="002353AF"/>
    <w:rsid w:val="00235BCF"/>
    <w:rsid w:val="00235C7A"/>
    <w:rsid w:val="00235E3B"/>
    <w:rsid w:val="0023691D"/>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2C77"/>
    <w:rsid w:val="002634BD"/>
    <w:rsid w:val="00263DC6"/>
    <w:rsid w:val="002646A8"/>
    <w:rsid w:val="00264AE0"/>
    <w:rsid w:val="00264B96"/>
    <w:rsid w:val="00264E73"/>
    <w:rsid w:val="002661FB"/>
    <w:rsid w:val="002672CC"/>
    <w:rsid w:val="00270F84"/>
    <w:rsid w:val="00270F85"/>
    <w:rsid w:val="00271102"/>
    <w:rsid w:val="0027165B"/>
    <w:rsid w:val="00272043"/>
    <w:rsid w:val="002733D6"/>
    <w:rsid w:val="00274A7B"/>
    <w:rsid w:val="002753F6"/>
    <w:rsid w:val="002758E6"/>
    <w:rsid w:val="00275C6C"/>
    <w:rsid w:val="00276022"/>
    <w:rsid w:val="0027636A"/>
    <w:rsid w:val="002765B2"/>
    <w:rsid w:val="00276AD0"/>
    <w:rsid w:val="00276FF1"/>
    <w:rsid w:val="00280D59"/>
    <w:rsid w:val="0028151D"/>
    <w:rsid w:val="00281711"/>
    <w:rsid w:val="00281AE9"/>
    <w:rsid w:val="002829F6"/>
    <w:rsid w:val="00282BA4"/>
    <w:rsid w:val="002834E2"/>
    <w:rsid w:val="0028397A"/>
    <w:rsid w:val="0028649D"/>
    <w:rsid w:val="0028693D"/>
    <w:rsid w:val="0028787D"/>
    <w:rsid w:val="002878A1"/>
    <w:rsid w:val="00290438"/>
    <w:rsid w:val="00290469"/>
    <w:rsid w:val="00290BF1"/>
    <w:rsid w:val="00291CEF"/>
    <w:rsid w:val="00292326"/>
    <w:rsid w:val="002924FD"/>
    <w:rsid w:val="00292A7A"/>
    <w:rsid w:val="00294391"/>
    <w:rsid w:val="0029566F"/>
    <w:rsid w:val="00295A8F"/>
    <w:rsid w:val="00295B68"/>
    <w:rsid w:val="002962FE"/>
    <w:rsid w:val="002A001C"/>
    <w:rsid w:val="002A0146"/>
    <w:rsid w:val="002A02B7"/>
    <w:rsid w:val="002A0599"/>
    <w:rsid w:val="002A1A4D"/>
    <w:rsid w:val="002A4635"/>
    <w:rsid w:val="002A6695"/>
    <w:rsid w:val="002A6CB5"/>
    <w:rsid w:val="002A6EF1"/>
    <w:rsid w:val="002A6FAE"/>
    <w:rsid w:val="002A71AA"/>
    <w:rsid w:val="002A7450"/>
    <w:rsid w:val="002B03B3"/>
    <w:rsid w:val="002B1E47"/>
    <w:rsid w:val="002B3FCC"/>
    <w:rsid w:val="002B4285"/>
    <w:rsid w:val="002B4EF5"/>
    <w:rsid w:val="002B58D7"/>
    <w:rsid w:val="002B7795"/>
    <w:rsid w:val="002B78AA"/>
    <w:rsid w:val="002C09F2"/>
    <w:rsid w:val="002C281F"/>
    <w:rsid w:val="002C315A"/>
    <w:rsid w:val="002C3DA2"/>
    <w:rsid w:val="002C457C"/>
    <w:rsid w:val="002C496C"/>
    <w:rsid w:val="002C583D"/>
    <w:rsid w:val="002C656B"/>
    <w:rsid w:val="002C6972"/>
    <w:rsid w:val="002C74DD"/>
    <w:rsid w:val="002C785A"/>
    <w:rsid w:val="002C7BD1"/>
    <w:rsid w:val="002C7C29"/>
    <w:rsid w:val="002D00E4"/>
    <w:rsid w:val="002D078E"/>
    <w:rsid w:val="002D0C75"/>
    <w:rsid w:val="002D1314"/>
    <w:rsid w:val="002D3534"/>
    <w:rsid w:val="002D3E08"/>
    <w:rsid w:val="002D49F9"/>
    <w:rsid w:val="002D506B"/>
    <w:rsid w:val="002D509E"/>
    <w:rsid w:val="002D69CF"/>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BE"/>
    <w:rsid w:val="002F1F4D"/>
    <w:rsid w:val="002F22A3"/>
    <w:rsid w:val="002F25AB"/>
    <w:rsid w:val="002F2AD7"/>
    <w:rsid w:val="002F32B8"/>
    <w:rsid w:val="002F3856"/>
    <w:rsid w:val="002F3F06"/>
    <w:rsid w:val="002F3FE6"/>
    <w:rsid w:val="002F4142"/>
    <w:rsid w:val="002F4209"/>
    <w:rsid w:val="002F495E"/>
    <w:rsid w:val="002F4EEC"/>
    <w:rsid w:val="002F581A"/>
    <w:rsid w:val="002F5CF8"/>
    <w:rsid w:val="002F6ED3"/>
    <w:rsid w:val="002F709A"/>
    <w:rsid w:val="002F79CD"/>
    <w:rsid w:val="002F7D70"/>
    <w:rsid w:val="003007E7"/>
    <w:rsid w:val="00300F81"/>
    <w:rsid w:val="00301F58"/>
    <w:rsid w:val="00302D41"/>
    <w:rsid w:val="003030A0"/>
    <w:rsid w:val="00303292"/>
    <w:rsid w:val="003041D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5B2"/>
    <w:rsid w:val="003205DD"/>
    <w:rsid w:val="00320760"/>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B0F"/>
    <w:rsid w:val="00336D82"/>
    <w:rsid w:val="00337698"/>
    <w:rsid w:val="003408F4"/>
    <w:rsid w:val="00341319"/>
    <w:rsid w:val="00341BFA"/>
    <w:rsid w:val="00342FF0"/>
    <w:rsid w:val="0034357C"/>
    <w:rsid w:val="00343E03"/>
    <w:rsid w:val="00343E64"/>
    <w:rsid w:val="00345C07"/>
    <w:rsid w:val="00346AC1"/>
    <w:rsid w:val="0034792E"/>
    <w:rsid w:val="00347EE4"/>
    <w:rsid w:val="0035156F"/>
    <w:rsid w:val="003516D1"/>
    <w:rsid w:val="0035188A"/>
    <w:rsid w:val="00351E6A"/>
    <w:rsid w:val="0035237C"/>
    <w:rsid w:val="00355B5C"/>
    <w:rsid w:val="00356E75"/>
    <w:rsid w:val="00357962"/>
    <w:rsid w:val="0036050E"/>
    <w:rsid w:val="00362355"/>
    <w:rsid w:val="0036506F"/>
    <w:rsid w:val="00365191"/>
    <w:rsid w:val="0036626B"/>
    <w:rsid w:val="003666B7"/>
    <w:rsid w:val="00366A37"/>
    <w:rsid w:val="00367318"/>
    <w:rsid w:val="0036745A"/>
    <w:rsid w:val="00367BA3"/>
    <w:rsid w:val="00367D1E"/>
    <w:rsid w:val="00372A7D"/>
    <w:rsid w:val="00372E2E"/>
    <w:rsid w:val="0037336A"/>
    <w:rsid w:val="003737BE"/>
    <w:rsid w:val="00374925"/>
    <w:rsid w:val="00375B26"/>
    <w:rsid w:val="00375E55"/>
    <w:rsid w:val="0037652B"/>
    <w:rsid w:val="0037666E"/>
    <w:rsid w:val="00376BED"/>
    <w:rsid w:val="00377D58"/>
    <w:rsid w:val="00380711"/>
    <w:rsid w:val="00380FFC"/>
    <w:rsid w:val="00381ACC"/>
    <w:rsid w:val="00382597"/>
    <w:rsid w:val="00382A1A"/>
    <w:rsid w:val="00382AEA"/>
    <w:rsid w:val="00382C11"/>
    <w:rsid w:val="00382CCA"/>
    <w:rsid w:val="00382E6F"/>
    <w:rsid w:val="00383EF8"/>
    <w:rsid w:val="0038493A"/>
    <w:rsid w:val="00384B95"/>
    <w:rsid w:val="003854C4"/>
    <w:rsid w:val="00385FAA"/>
    <w:rsid w:val="003862F3"/>
    <w:rsid w:val="00386314"/>
    <w:rsid w:val="00386416"/>
    <w:rsid w:val="00386450"/>
    <w:rsid w:val="003867F8"/>
    <w:rsid w:val="003903DA"/>
    <w:rsid w:val="0039085F"/>
    <w:rsid w:val="003911AB"/>
    <w:rsid w:val="00391C1C"/>
    <w:rsid w:val="00391E58"/>
    <w:rsid w:val="0039265D"/>
    <w:rsid w:val="00392A1A"/>
    <w:rsid w:val="00392A39"/>
    <w:rsid w:val="00392C29"/>
    <w:rsid w:val="00392D4B"/>
    <w:rsid w:val="00393958"/>
    <w:rsid w:val="00394082"/>
    <w:rsid w:val="00394956"/>
    <w:rsid w:val="00394E26"/>
    <w:rsid w:val="00395508"/>
    <w:rsid w:val="00395D66"/>
    <w:rsid w:val="003964C2"/>
    <w:rsid w:val="00396726"/>
    <w:rsid w:val="00396E11"/>
    <w:rsid w:val="00397442"/>
    <w:rsid w:val="00397596"/>
    <w:rsid w:val="0039761A"/>
    <w:rsid w:val="003A0BA7"/>
    <w:rsid w:val="003A1327"/>
    <w:rsid w:val="003A170C"/>
    <w:rsid w:val="003A1BC7"/>
    <w:rsid w:val="003A2E66"/>
    <w:rsid w:val="003A4488"/>
    <w:rsid w:val="003A4C2D"/>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63A7"/>
    <w:rsid w:val="003C77D2"/>
    <w:rsid w:val="003D02D5"/>
    <w:rsid w:val="003D0492"/>
    <w:rsid w:val="003D069C"/>
    <w:rsid w:val="003D0728"/>
    <w:rsid w:val="003D1BB6"/>
    <w:rsid w:val="003D2634"/>
    <w:rsid w:val="003D2EA7"/>
    <w:rsid w:val="003D3A67"/>
    <w:rsid w:val="003D57E8"/>
    <w:rsid w:val="003D5FD7"/>
    <w:rsid w:val="003D63E0"/>
    <w:rsid w:val="003D79D9"/>
    <w:rsid w:val="003D7E7B"/>
    <w:rsid w:val="003E02B6"/>
    <w:rsid w:val="003E034E"/>
    <w:rsid w:val="003E0CB2"/>
    <w:rsid w:val="003E0F8B"/>
    <w:rsid w:val="003E0FA0"/>
    <w:rsid w:val="003E1005"/>
    <w:rsid w:val="003E1366"/>
    <w:rsid w:val="003E1996"/>
    <w:rsid w:val="003E1EA3"/>
    <w:rsid w:val="003E211E"/>
    <w:rsid w:val="003E2A5F"/>
    <w:rsid w:val="003E333E"/>
    <w:rsid w:val="003E35F3"/>
    <w:rsid w:val="003E375A"/>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52CB"/>
    <w:rsid w:val="003F62C9"/>
    <w:rsid w:val="003F652A"/>
    <w:rsid w:val="003F69CC"/>
    <w:rsid w:val="003F6CF8"/>
    <w:rsid w:val="00400456"/>
    <w:rsid w:val="00400C4A"/>
    <w:rsid w:val="004012B3"/>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C0A"/>
    <w:rsid w:val="004121EA"/>
    <w:rsid w:val="00413880"/>
    <w:rsid w:val="00414018"/>
    <w:rsid w:val="00414349"/>
    <w:rsid w:val="00414B6F"/>
    <w:rsid w:val="00414D91"/>
    <w:rsid w:val="00415A9F"/>
    <w:rsid w:val="00415F34"/>
    <w:rsid w:val="004169A3"/>
    <w:rsid w:val="00417701"/>
    <w:rsid w:val="00417781"/>
    <w:rsid w:val="00421057"/>
    <w:rsid w:val="004214EC"/>
    <w:rsid w:val="00421653"/>
    <w:rsid w:val="004217AD"/>
    <w:rsid w:val="004219BF"/>
    <w:rsid w:val="00421D57"/>
    <w:rsid w:val="004221C6"/>
    <w:rsid w:val="00424410"/>
    <w:rsid w:val="00424C45"/>
    <w:rsid w:val="0042537F"/>
    <w:rsid w:val="004255D1"/>
    <w:rsid w:val="004277ED"/>
    <w:rsid w:val="00427A34"/>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CB2"/>
    <w:rsid w:val="0044201A"/>
    <w:rsid w:val="00443217"/>
    <w:rsid w:val="00443676"/>
    <w:rsid w:val="004436DD"/>
    <w:rsid w:val="0044560C"/>
    <w:rsid w:val="004465DF"/>
    <w:rsid w:val="00451383"/>
    <w:rsid w:val="0045209E"/>
    <w:rsid w:val="004521D3"/>
    <w:rsid w:val="0045290C"/>
    <w:rsid w:val="00452EFA"/>
    <w:rsid w:val="0045408C"/>
    <w:rsid w:val="00454651"/>
    <w:rsid w:val="00455313"/>
    <w:rsid w:val="00455F92"/>
    <w:rsid w:val="00455FBB"/>
    <w:rsid w:val="00456FE8"/>
    <w:rsid w:val="0046035E"/>
    <w:rsid w:val="00460A75"/>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23D0"/>
    <w:rsid w:val="00472470"/>
    <w:rsid w:val="00472BA0"/>
    <w:rsid w:val="0047332F"/>
    <w:rsid w:val="00473D41"/>
    <w:rsid w:val="004750A1"/>
    <w:rsid w:val="004758B3"/>
    <w:rsid w:val="00476D39"/>
    <w:rsid w:val="00476E14"/>
    <w:rsid w:val="004771B5"/>
    <w:rsid w:val="004807A8"/>
    <w:rsid w:val="00480DCC"/>
    <w:rsid w:val="004813E7"/>
    <w:rsid w:val="00482018"/>
    <w:rsid w:val="0048212C"/>
    <w:rsid w:val="004821FF"/>
    <w:rsid w:val="0048257C"/>
    <w:rsid w:val="00482C6F"/>
    <w:rsid w:val="00483173"/>
    <w:rsid w:val="004833A0"/>
    <w:rsid w:val="004834F5"/>
    <w:rsid w:val="00483527"/>
    <w:rsid w:val="00483761"/>
    <w:rsid w:val="00490190"/>
    <w:rsid w:val="004905B0"/>
    <w:rsid w:val="004908FA"/>
    <w:rsid w:val="00490A6D"/>
    <w:rsid w:val="00490C08"/>
    <w:rsid w:val="004914FB"/>
    <w:rsid w:val="0049190E"/>
    <w:rsid w:val="00491BF7"/>
    <w:rsid w:val="00491DC7"/>
    <w:rsid w:val="0049213D"/>
    <w:rsid w:val="004923F3"/>
    <w:rsid w:val="00492DC5"/>
    <w:rsid w:val="00496068"/>
    <w:rsid w:val="00496170"/>
    <w:rsid w:val="00496D7B"/>
    <w:rsid w:val="004A1069"/>
    <w:rsid w:val="004A11B4"/>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7343"/>
    <w:rsid w:val="004C0260"/>
    <w:rsid w:val="004C0607"/>
    <w:rsid w:val="004C0E72"/>
    <w:rsid w:val="004C114D"/>
    <w:rsid w:val="004C1552"/>
    <w:rsid w:val="004C178B"/>
    <w:rsid w:val="004C1856"/>
    <w:rsid w:val="004C230A"/>
    <w:rsid w:val="004C2680"/>
    <w:rsid w:val="004C273D"/>
    <w:rsid w:val="004C2B28"/>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E07AF"/>
    <w:rsid w:val="004E0920"/>
    <w:rsid w:val="004E1E88"/>
    <w:rsid w:val="004E2D44"/>
    <w:rsid w:val="004E3C4B"/>
    <w:rsid w:val="004E40B3"/>
    <w:rsid w:val="004E4E98"/>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33E2"/>
    <w:rsid w:val="00503B27"/>
    <w:rsid w:val="00503BBA"/>
    <w:rsid w:val="00503DCA"/>
    <w:rsid w:val="005052B3"/>
    <w:rsid w:val="005053E7"/>
    <w:rsid w:val="00505B05"/>
    <w:rsid w:val="0050612D"/>
    <w:rsid w:val="0050629A"/>
    <w:rsid w:val="0050694A"/>
    <w:rsid w:val="00507187"/>
    <w:rsid w:val="005072DF"/>
    <w:rsid w:val="00510DD2"/>
    <w:rsid w:val="00510F21"/>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ACD"/>
    <w:rsid w:val="0052312D"/>
    <w:rsid w:val="005238E9"/>
    <w:rsid w:val="00525095"/>
    <w:rsid w:val="0052512E"/>
    <w:rsid w:val="00525EA0"/>
    <w:rsid w:val="00525F4C"/>
    <w:rsid w:val="00526534"/>
    <w:rsid w:val="00527293"/>
    <w:rsid w:val="0052771D"/>
    <w:rsid w:val="00527A63"/>
    <w:rsid w:val="00527C83"/>
    <w:rsid w:val="0053231C"/>
    <w:rsid w:val="00532AA1"/>
    <w:rsid w:val="005335CB"/>
    <w:rsid w:val="005341C3"/>
    <w:rsid w:val="00534A2D"/>
    <w:rsid w:val="00534EAD"/>
    <w:rsid w:val="00535207"/>
    <w:rsid w:val="005368B4"/>
    <w:rsid w:val="00537386"/>
    <w:rsid w:val="005375B6"/>
    <w:rsid w:val="00537723"/>
    <w:rsid w:val="005378AC"/>
    <w:rsid w:val="00537927"/>
    <w:rsid w:val="005400AA"/>
    <w:rsid w:val="00540183"/>
    <w:rsid w:val="005401AB"/>
    <w:rsid w:val="00540E2D"/>
    <w:rsid w:val="00541614"/>
    <w:rsid w:val="00541647"/>
    <w:rsid w:val="0054251F"/>
    <w:rsid w:val="00544BC8"/>
    <w:rsid w:val="0054519E"/>
    <w:rsid w:val="0054544C"/>
    <w:rsid w:val="00545A1C"/>
    <w:rsid w:val="00545C0F"/>
    <w:rsid w:val="00546A98"/>
    <w:rsid w:val="0054719A"/>
    <w:rsid w:val="00547822"/>
    <w:rsid w:val="00550275"/>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60097"/>
    <w:rsid w:val="0056015F"/>
    <w:rsid w:val="005607A4"/>
    <w:rsid w:val="0056285C"/>
    <w:rsid w:val="00563687"/>
    <w:rsid w:val="00563B22"/>
    <w:rsid w:val="00563D36"/>
    <w:rsid w:val="00563FB6"/>
    <w:rsid w:val="0056585B"/>
    <w:rsid w:val="00565AEE"/>
    <w:rsid w:val="00565D7B"/>
    <w:rsid w:val="00566EDC"/>
    <w:rsid w:val="00567AAE"/>
    <w:rsid w:val="00567DDB"/>
    <w:rsid w:val="00570249"/>
    <w:rsid w:val="005704D0"/>
    <w:rsid w:val="00570C1F"/>
    <w:rsid w:val="0057108A"/>
    <w:rsid w:val="00571420"/>
    <w:rsid w:val="00572227"/>
    <w:rsid w:val="00573AC2"/>
    <w:rsid w:val="00573DF0"/>
    <w:rsid w:val="0057416B"/>
    <w:rsid w:val="0057421F"/>
    <w:rsid w:val="005745C0"/>
    <w:rsid w:val="005746CE"/>
    <w:rsid w:val="00576150"/>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6CAD"/>
    <w:rsid w:val="00586DE3"/>
    <w:rsid w:val="005875E0"/>
    <w:rsid w:val="00587872"/>
    <w:rsid w:val="00587BCD"/>
    <w:rsid w:val="00587E2E"/>
    <w:rsid w:val="00587E3D"/>
    <w:rsid w:val="005902E4"/>
    <w:rsid w:val="00590CEE"/>
    <w:rsid w:val="00591CC5"/>
    <w:rsid w:val="00591E62"/>
    <w:rsid w:val="00591F60"/>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ACE"/>
    <w:rsid w:val="005A6EFF"/>
    <w:rsid w:val="005A7475"/>
    <w:rsid w:val="005A759A"/>
    <w:rsid w:val="005B022A"/>
    <w:rsid w:val="005B0987"/>
    <w:rsid w:val="005B0EB4"/>
    <w:rsid w:val="005B2177"/>
    <w:rsid w:val="005B39E2"/>
    <w:rsid w:val="005B3D19"/>
    <w:rsid w:val="005B3F97"/>
    <w:rsid w:val="005B5569"/>
    <w:rsid w:val="005B5637"/>
    <w:rsid w:val="005B6193"/>
    <w:rsid w:val="005B6E41"/>
    <w:rsid w:val="005B7A2C"/>
    <w:rsid w:val="005C04DB"/>
    <w:rsid w:val="005C0CDA"/>
    <w:rsid w:val="005C16FD"/>
    <w:rsid w:val="005C1D1F"/>
    <w:rsid w:val="005C21C7"/>
    <w:rsid w:val="005C2441"/>
    <w:rsid w:val="005C37EB"/>
    <w:rsid w:val="005C3995"/>
    <w:rsid w:val="005C3996"/>
    <w:rsid w:val="005C39A6"/>
    <w:rsid w:val="005C4276"/>
    <w:rsid w:val="005C4E7A"/>
    <w:rsid w:val="005C4F64"/>
    <w:rsid w:val="005C4F76"/>
    <w:rsid w:val="005C5405"/>
    <w:rsid w:val="005C5478"/>
    <w:rsid w:val="005C58E7"/>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DDF"/>
    <w:rsid w:val="005D4072"/>
    <w:rsid w:val="005D473D"/>
    <w:rsid w:val="005D4CC4"/>
    <w:rsid w:val="005D4F18"/>
    <w:rsid w:val="005E023C"/>
    <w:rsid w:val="005E05CD"/>
    <w:rsid w:val="005E0E55"/>
    <w:rsid w:val="005E199C"/>
    <w:rsid w:val="005E249C"/>
    <w:rsid w:val="005E28F0"/>
    <w:rsid w:val="005E2A5C"/>
    <w:rsid w:val="005E2F3F"/>
    <w:rsid w:val="005E2FB6"/>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9CF"/>
    <w:rsid w:val="005E7B63"/>
    <w:rsid w:val="005E7C51"/>
    <w:rsid w:val="005F0EBB"/>
    <w:rsid w:val="005F111D"/>
    <w:rsid w:val="005F1C95"/>
    <w:rsid w:val="005F1FA1"/>
    <w:rsid w:val="005F3A49"/>
    <w:rsid w:val="005F43E7"/>
    <w:rsid w:val="005F466E"/>
    <w:rsid w:val="005F5231"/>
    <w:rsid w:val="005F5B72"/>
    <w:rsid w:val="005F5C82"/>
    <w:rsid w:val="005F6E45"/>
    <w:rsid w:val="00600172"/>
    <w:rsid w:val="00600ED0"/>
    <w:rsid w:val="006013E0"/>
    <w:rsid w:val="00602172"/>
    <w:rsid w:val="006024CA"/>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22F0"/>
    <w:rsid w:val="0063294D"/>
    <w:rsid w:val="0063375F"/>
    <w:rsid w:val="00634F25"/>
    <w:rsid w:val="00634F65"/>
    <w:rsid w:val="00635064"/>
    <w:rsid w:val="0063682E"/>
    <w:rsid w:val="00636EC4"/>
    <w:rsid w:val="00637151"/>
    <w:rsid w:val="006376A7"/>
    <w:rsid w:val="00637945"/>
    <w:rsid w:val="00637F73"/>
    <w:rsid w:val="00637FF0"/>
    <w:rsid w:val="006401E0"/>
    <w:rsid w:val="00640358"/>
    <w:rsid w:val="006404FF"/>
    <w:rsid w:val="006407E5"/>
    <w:rsid w:val="0064126D"/>
    <w:rsid w:val="0064137A"/>
    <w:rsid w:val="00641A36"/>
    <w:rsid w:val="00643359"/>
    <w:rsid w:val="00643EA8"/>
    <w:rsid w:val="00644010"/>
    <w:rsid w:val="006450F0"/>
    <w:rsid w:val="0064547A"/>
    <w:rsid w:val="00645788"/>
    <w:rsid w:val="0064580C"/>
    <w:rsid w:val="00645951"/>
    <w:rsid w:val="00645BE7"/>
    <w:rsid w:val="006461E0"/>
    <w:rsid w:val="00647A6D"/>
    <w:rsid w:val="006501E0"/>
    <w:rsid w:val="006505A4"/>
    <w:rsid w:val="006509B6"/>
    <w:rsid w:val="00651881"/>
    <w:rsid w:val="00651BB2"/>
    <w:rsid w:val="0065224D"/>
    <w:rsid w:val="00652D3B"/>
    <w:rsid w:val="00653117"/>
    <w:rsid w:val="00653172"/>
    <w:rsid w:val="0065390B"/>
    <w:rsid w:val="00653E34"/>
    <w:rsid w:val="00653F9F"/>
    <w:rsid w:val="00653FFA"/>
    <w:rsid w:val="00654321"/>
    <w:rsid w:val="00654701"/>
    <w:rsid w:val="00654AC9"/>
    <w:rsid w:val="00655348"/>
    <w:rsid w:val="00655D25"/>
    <w:rsid w:val="00655DAD"/>
    <w:rsid w:val="00656EB4"/>
    <w:rsid w:val="00657278"/>
    <w:rsid w:val="006572E5"/>
    <w:rsid w:val="006579B3"/>
    <w:rsid w:val="00657CCC"/>
    <w:rsid w:val="006605AB"/>
    <w:rsid w:val="00661815"/>
    <w:rsid w:val="00662783"/>
    <w:rsid w:val="006629A3"/>
    <w:rsid w:val="00663A4E"/>
    <w:rsid w:val="00664CD3"/>
    <w:rsid w:val="00664E34"/>
    <w:rsid w:val="00665910"/>
    <w:rsid w:val="00665D37"/>
    <w:rsid w:val="00665FDC"/>
    <w:rsid w:val="006667DA"/>
    <w:rsid w:val="00666869"/>
    <w:rsid w:val="00670479"/>
    <w:rsid w:val="00670570"/>
    <w:rsid w:val="006707C2"/>
    <w:rsid w:val="006711A3"/>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AB1"/>
    <w:rsid w:val="006857BA"/>
    <w:rsid w:val="0068586E"/>
    <w:rsid w:val="00686079"/>
    <w:rsid w:val="00686510"/>
    <w:rsid w:val="00686671"/>
    <w:rsid w:val="006869ED"/>
    <w:rsid w:val="00686A3C"/>
    <w:rsid w:val="00690FA0"/>
    <w:rsid w:val="00690FEC"/>
    <w:rsid w:val="00691654"/>
    <w:rsid w:val="0069170F"/>
    <w:rsid w:val="006918F9"/>
    <w:rsid w:val="00691A2B"/>
    <w:rsid w:val="00691CBD"/>
    <w:rsid w:val="00692484"/>
    <w:rsid w:val="00693493"/>
    <w:rsid w:val="00693B64"/>
    <w:rsid w:val="00693C6B"/>
    <w:rsid w:val="00693E66"/>
    <w:rsid w:val="006944DE"/>
    <w:rsid w:val="006944FD"/>
    <w:rsid w:val="00694505"/>
    <w:rsid w:val="0069518F"/>
    <w:rsid w:val="006955F9"/>
    <w:rsid w:val="006958CE"/>
    <w:rsid w:val="00697320"/>
    <w:rsid w:val="006976DF"/>
    <w:rsid w:val="006A07FC"/>
    <w:rsid w:val="006A0B35"/>
    <w:rsid w:val="006A0FAC"/>
    <w:rsid w:val="006A12E3"/>
    <w:rsid w:val="006A1B63"/>
    <w:rsid w:val="006A21DB"/>
    <w:rsid w:val="006A3C50"/>
    <w:rsid w:val="006A44D6"/>
    <w:rsid w:val="006A7060"/>
    <w:rsid w:val="006A72E9"/>
    <w:rsid w:val="006A7CCE"/>
    <w:rsid w:val="006B0917"/>
    <w:rsid w:val="006B128E"/>
    <w:rsid w:val="006B1514"/>
    <w:rsid w:val="006B287B"/>
    <w:rsid w:val="006B2D11"/>
    <w:rsid w:val="006C032D"/>
    <w:rsid w:val="006C05F5"/>
    <w:rsid w:val="006C0844"/>
    <w:rsid w:val="006C0D1A"/>
    <w:rsid w:val="006C1B61"/>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D65"/>
    <w:rsid w:val="006D5E93"/>
    <w:rsid w:val="006D6A76"/>
    <w:rsid w:val="006D6BBF"/>
    <w:rsid w:val="006D7129"/>
    <w:rsid w:val="006D7756"/>
    <w:rsid w:val="006D7871"/>
    <w:rsid w:val="006E028A"/>
    <w:rsid w:val="006E0F9A"/>
    <w:rsid w:val="006E169C"/>
    <w:rsid w:val="006E2291"/>
    <w:rsid w:val="006E30ED"/>
    <w:rsid w:val="006E3843"/>
    <w:rsid w:val="006E38FC"/>
    <w:rsid w:val="006E3BD2"/>
    <w:rsid w:val="006E3CB5"/>
    <w:rsid w:val="006E414A"/>
    <w:rsid w:val="006E4483"/>
    <w:rsid w:val="006E471D"/>
    <w:rsid w:val="006E488D"/>
    <w:rsid w:val="006E4DE3"/>
    <w:rsid w:val="006E55C3"/>
    <w:rsid w:val="006E5A2B"/>
    <w:rsid w:val="006E5B3D"/>
    <w:rsid w:val="006E651D"/>
    <w:rsid w:val="006E7E34"/>
    <w:rsid w:val="006F000B"/>
    <w:rsid w:val="006F0FDA"/>
    <w:rsid w:val="006F132E"/>
    <w:rsid w:val="006F38CF"/>
    <w:rsid w:val="006F39AA"/>
    <w:rsid w:val="006F39AE"/>
    <w:rsid w:val="006F42AE"/>
    <w:rsid w:val="006F5128"/>
    <w:rsid w:val="006F5AD3"/>
    <w:rsid w:val="006F65D6"/>
    <w:rsid w:val="006F6940"/>
    <w:rsid w:val="006F7CFD"/>
    <w:rsid w:val="00700586"/>
    <w:rsid w:val="00701BBB"/>
    <w:rsid w:val="00703AD8"/>
    <w:rsid w:val="00703EE7"/>
    <w:rsid w:val="0070429C"/>
    <w:rsid w:val="007042BD"/>
    <w:rsid w:val="0070510C"/>
    <w:rsid w:val="007051FC"/>
    <w:rsid w:val="00705C38"/>
    <w:rsid w:val="00705C76"/>
    <w:rsid w:val="00705E3C"/>
    <w:rsid w:val="0070636B"/>
    <w:rsid w:val="007069F7"/>
    <w:rsid w:val="00707848"/>
    <w:rsid w:val="007078E7"/>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611"/>
    <w:rsid w:val="00717F8C"/>
    <w:rsid w:val="0072085C"/>
    <w:rsid w:val="00720D96"/>
    <w:rsid w:val="0072128B"/>
    <w:rsid w:val="0072169C"/>
    <w:rsid w:val="00721928"/>
    <w:rsid w:val="00722BAC"/>
    <w:rsid w:val="0072319E"/>
    <w:rsid w:val="0072471D"/>
    <w:rsid w:val="00724A23"/>
    <w:rsid w:val="00725192"/>
    <w:rsid w:val="007257CB"/>
    <w:rsid w:val="00725871"/>
    <w:rsid w:val="007259C6"/>
    <w:rsid w:val="00726C28"/>
    <w:rsid w:val="0072704C"/>
    <w:rsid w:val="00730F80"/>
    <w:rsid w:val="00730FCA"/>
    <w:rsid w:val="0073102C"/>
    <w:rsid w:val="00731616"/>
    <w:rsid w:val="00731D52"/>
    <w:rsid w:val="00732472"/>
    <w:rsid w:val="00732763"/>
    <w:rsid w:val="00732A4A"/>
    <w:rsid w:val="0073332B"/>
    <w:rsid w:val="0073337E"/>
    <w:rsid w:val="00734046"/>
    <w:rsid w:val="0073595C"/>
    <w:rsid w:val="00736FF6"/>
    <w:rsid w:val="0073713A"/>
    <w:rsid w:val="0073714B"/>
    <w:rsid w:val="007400DB"/>
    <w:rsid w:val="00740487"/>
    <w:rsid w:val="00740967"/>
    <w:rsid w:val="00740A7A"/>
    <w:rsid w:val="00741186"/>
    <w:rsid w:val="007414B5"/>
    <w:rsid w:val="0074165F"/>
    <w:rsid w:val="00741FF7"/>
    <w:rsid w:val="00742262"/>
    <w:rsid w:val="00742993"/>
    <w:rsid w:val="00744F44"/>
    <w:rsid w:val="0074568D"/>
    <w:rsid w:val="00745A41"/>
    <w:rsid w:val="00746350"/>
    <w:rsid w:val="0075028C"/>
    <w:rsid w:val="00750C5F"/>
    <w:rsid w:val="00751418"/>
    <w:rsid w:val="007518C7"/>
    <w:rsid w:val="00751DA0"/>
    <w:rsid w:val="00751EB1"/>
    <w:rsid w:val="00752920"/>
    <w:rsid w:val="00752CBF"/>
    <w:rsid w:val="00753695"/>
    <w:rsid w:val="00753A12"/>
    <w:rsid w:val="0075405B"/>
    <w:rsid w:val="0075490F"/>
    <w:rsid w:val="00754D9E"/>
    <w:rsid w:val="00754E86"/>
    <w:rsid w:val="0075754E"/>
    <w:rsid w:val="00757635"/>
    <w:rsid w:val="00760045"/>
    <w:rsid w:val="00760CA8"/>
    <w:rsid w:val="00761D2B"/>
    <w:rsid w:val="00762396"/>
    <w:rsid w:val="00762891"/>
    <w:rsid w:val="00763D3E"/>
    <w:rsid w:val="007656F7"/>
    <w:rsid w:val="00766AC1"/>
    <w:rsid w:val="00766C0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CF0"/>
    <w:rsid w:val="00775D13"/>
    <w:rsid w:val="00775D36"/>
    <w:rsid w:val="00775D6C"/>
    <w:rsid w:val="007766FF"/>
    <w:rsid w:val="00776FEA"/>
    <w:rsid w:val="00777428"/>
    <w:rsid w:val="00777760"/>
    <w:rsid w:val="00777B8E"/>
    <w:rsid w:val="007800FE"/>
    <w:rsid w:val="00781646"/>
    <w:rsid w:val="007825DF"/>
    <w:rsid w:val="00783348"/>
    <w:rsid w:val="007836DF"/>
    <w:rsid w:val="007840F7"/>
    <w:rsid w:val="00784752"/>
    <w:rsid w:val="007847DC"/>
    <w:rsid w:val="0078518C"/>
    <w:rsid w:val="00787390"/>
    <w:rsid w:val="00787394"/>
    <w:rsid w:val="007875B2"/>
    <w:rsid w:val="00787AD7"/>
    <w:rsid w:val="00790A74"/>
    <w:rsid w:val="00790F58"/>
    <w:rsid w:val="00791AE8"/>
    <w:rsid w:val="007921CA"/>
    <w:rsid w:val="00792A29"/>
    <w:rsid w:val="00792D0D"/>
    <w:rsid w:val="00793702"/>
    <w:rsid w:val="0079435B"/>
    <w:rsid w:val="007945A5"/>
    <w:rsid w:val="0079460D"/>
    <w:rsid w:val="007949FF"/>
    <w:rsid w:val="00794A78"/>
    <w:rsid w:val="007951CE"/>
    <w:rsid w:val="00795711"/>
    <w:rsid w:val="00796F94"/>
    <w:rsid w:val="0079754A"/>
    <w:rsid w:val="007A013F"/>
    <w:rsid w:val="007A0767"/>
    <w:rsid w:val="007A0F4D"/>
    <w:rsid w:val="007A1208"/>
    <w:rsid w:val="007A1499"/>
    <w:rsid w:val="007A14B0"/>
    <w:rsid w:val="007A1832"/>
    <w:rsid w:val="007A18A5"/>
    <w:rsid w:val="007A334B"/>
    <w:rsid w:val="007A3E2D"/>
    <w:rsid w:val="007A3F0B"/>
    <w:rsid w:val="007A443E"/>
    <w:rsid w:val="007A4D8A"/>
    <w:rsid w:val="007A544F"/>
    <w:rsid w:val="007A58DF"/>
    <w:rsid w:val="007A5C28"/>
    <w:rsid w:val="007A6026"/>
    <w:rsid w:val="007A6B54"/>
    <w:rsid w:val="007A77F9"/>
    <w:rsid w:val="007A798B"/>
    <w:rsid w:val="007A7F62"/>
    <w:rsid w:val="007B043E"/>
    <w:rsid w:val="007B0F0E"/>
    <w:rsid w:val="007B10C8"/>
    <w:rsid w:val="007B1E7C"/>
    <w:rsid w:val="007B260E"/>
    <w:rsid w:val="007B3759"/>
    <w:rsid w:val="007B3EC6"/>
    <w:rsid w:val="007B69BD"/>
    <w:rsid w:val="007B6B75"/>
    <w:rsid w:val="007B75EA"/>
    <w:rsid w:val="007B7840"/>
    <w:rsid w:val="007C015E"/>
    <w:rsid w:val="007C0182"/>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81E"/>
    <w:rsid w:val="007E3F9A"/>
    <w:rsid w:val="007E46B9"/>
    <w:rsid w:val="007E63B2"/>
    <w:rsid w:val="007E6A5B"/>
    <w:rsid w:val="007E7F27"/>
    <w:rsid w:val="007F00E1"/>
    <w:rsid w:val="007F0426"/>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5B"/>
    <w:rsid w:val="007F7C04"/>
    <w:rsid w:val="00800598"/>
    <w:rsid w:val="00802CB9"/>
    <w:rsid w:val="00802E53"/>
    <w:rsid w:val="00803141"/>
    <w:rsid w:val="008032F7"/>
    <w:rsid w:val="00803302"/>
    <w:rsid w:val="00804A6E"/>
    <w:rsid w:val="0080562C"/>
    <w:rsid w:val="00805B7F"/>
    <w:rsid w:val="0080626A"/>
    <w:rsid w:val="008062DA"/>
    <w:rsid w:val="00807772"/>
    <w:rsid w:val="008079F1"/>
    <w:rsid w:val="00807A82"/>
    <w:rsid w:val="008110DA"/>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17F2B"/>
    <w:rsid w:val="00820D82"/>
    <w:rsid w:val="00821853"/>
    <w:rsid w:val="008222E4"/>
    <w:rsid w:val="00822A7C"/>
    <w:rsid w:val="00823908"/>
    <w:rsid w:val="008239D4"/>
    <w:rsid w:val="00823D07"/>
    <w:rsid w:val="00823F5A"/>
    <w:rsid w:val="00823FBD"/>
    <w:rsid w:val="008248F8"/>
    <w:rsid w:val="00824C13"/>
    <w:rsid w:val="00824DBB"/>
    <w:rsid w:val="00824E28"/>
    <w:rsid w:val="0082514C"/>
    <w:rsid w:val="008258EA"/>
    <w:rsid w:val="00825B9D"/>
    <w:rsid w:val="00825C7C"/>
    <w:rsid w:val="00826976"/>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F0"/>
    <w:rsid w:val="00843C2A"/>
    <w:rsid w:val="00843F2B"/>
    <w:rsid w:val="008443BD"/>
    <w:rsid w:val="0084516B"/>
    <w:rsid w:val="00845A7E"/>
    <w:rsid w:val="00845D3A"/>
    <w:rsid w:val="0084652E"/>
    <w:rsid w:val="00846D6D"/>
    <w:rsid w:val="00846D88"/>
    <w:rsid w:val="00850EAC"/>
    <w:rsid w:val="008519BC"/>
    <w:rsid w:val="00851C71"/>
    <w:rsid w:val="00851E9B"/>
    <w:rsid w:val="00852C35"/>
    <w:rsid w:val="008538F5"/>
    <w:rsid w:val="00853BBE"/>
    <w:rsid w:val="00855058"/>
    <w:rsid w:val="00855643"/>
    <w:rsid w:val="00855917"/>
    <w:rsid w:val="00855D25"/>
    <w:rsid w:val="00856887"/>
    <w:rsid w:val="00856A2C"/>
    <w:rsid w:val="00857D58"/>
    <w:rsid w:val="00860000"/>
    <w:rsid w:val="00860515"/>
    <w:rsid w:val="00860788"/>
    <w:rsid w:val="008617C5"/>
    <w:rsid w:val="00861E9A"/>
    <w:rsid w:val="00862D23"/>
    <w:rsid w:val="008633FD"/>
    <w:rsid w:val="00863540"/>
    <w:rsid w:val="00863EA2"/>
    <w:rsid w:val="00864846"/>
    <w:rsid w:val="00865512"/>
    <w:rsid w:val="00865B96"/>
    <w:rsid w:val="00865C61"/>
    <w:rsid w:val="00865F9A"/>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4248"/>
    <w:rsid w:val="00874436"/>
    <w:rsid w:val="0087449B"/>
    <w:rsid w:val="00875336"/>
    <w:rsid w:val="0087579F"/>
    <w:rsid w:val="0087619F"/>
    <w:rsid w:val="0087780E"/>
    <w:rsid w:val="00877B90"/>
    <w:rsid w:val="00877C71"/>
    <w:rsid w:val="00881424"/>
    <w:rsid w:val="008816CA"/>
    <w:rsid w:val="008825A5"/>
    <w:rsid w:val="00883A32"/>
    <w:rsid w:val="00884473"/>
    <w:rsid w:val="00884573"/>
    <w:rsid w:val="00884ABE"/>
    <w:rsid w:val="0088559B"/>
    <w:rsid w:val="00885A78"/>
    <w:rsid w:val="00886055"/>
    <w:rsid w:val="0088610D"/>
    <w:rsid w:val="00886459"/>
    <w:rsid w:val="00887509"/>
    <w:rsid w:val="00887BFE"/>
    <w:rsid w:val="008900D3"/>
    <w:rsid w:val="00890173"/>
    <w:rsid w:val="0089023D"/>
    <w:rsid w:val="0089047C"/>
    <w:rsid w:val="008905FA"/>
    <w:rsid w:val="00890B0F"/>
    <w:rsid w:val="00891B6B"/>
    <w:rsid w:val="00891D70"/>
    <w:rsid w:val="00894402"/>
    <w:rsid w:val="0089462D"/>
    <w:rsid w:val="008946FF"/>
    <w:rsid w:val="00894CB2"/>
    <w:rsid w:val="008957E1"/>
    <w:rsid w:val="008958E3"/>
    <w:rsid w:val="00895962"/>
    <w:rsid w:val="008963C9"/>
    <w:rsid w:val="00897BDF"/>
    <w:rsid w:val="008A0544"/>
    <w:rsid w:val="008A156C"/>
    <w:rsid w:val="008A1C0C"/>
    <w:rsid w:val="008A24E9"/>
    <w:rsid w:val="008A27DC"/>
    <w:rsid w:val="008A3848"/>
    <w:rsid w:val="008A38D0"/>
    <w:rsid w:val="008A42F1"/>
    <w:rsid w:val="008A46C0"/>
    <w:rsid w:val="008A4CBE"/>
    <w:rsid w:val="008A4E9F"/>
    <w:rsid w:val="008A50A5"/>
    <w:rsid w:val="008A53FC"/>
    <w:rsid w:val="008A665B"/>
    <w:rsid w:val="008A78B9"/>
    <w:rsid w:val="008A7DBE"/>
    <w:rsid w:val="008B069C"/>
    <w:rsid w:val="008B099C"/>
    <w:rsid w:val="008B0EE6"/>
    <w:rsid w:val="008B1C4A"/>
    <w:rsid w:val="008B1F5B"/>
    <w:rsid w:val="008B3864"/>
    <w:rsid w:val="008B3A21"/>
    <w:rsid w:val="008B4685"/>
    <w:rsid w:val="008B468B"/>
    <w:rsid w:val="008B52A8"/>
    <w:rsid w:val="008B54D8"/>
    <w:rsid w:val="008B579C"/>
    <w:rsid w:val="008B5F2B"/>
    <w:rsid w:val="008B635D"/>
    <w:rsid w:val="008B64F7"/>
    <w:rsid w:val="008B6AF8"/>
    <w:rsid w:val="008B7B5F"/>
    <w:rsid w:val="008B7C2E"/>
    <w:rsid w:val="008B7E6D"/>
    <w:rsid w:val="008C0778"/>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5DC"/>
    <w:rsid w:val="008D214B"/>
    <w:rsid w:val="008D2BCE"/>
    <w:rsid w:val="008D4416"/>
    <w:rsid w:val="008D5371"/>
    <w:rsid w:val="008D698E"/>
    <w:rsid w:val="008D6C2B"/>
    <w:rsid w:val="008D70AA"/>
    <w:rsid w:val="008D7176"/>
    <w:rsid w:val="008D7604"/>
    <w:rsid w:val="008D7F85"/>
    <w:rsid w:val="008E0015"/>
    <w:rsid w:val="008E030A"/>
    <w:rsid w:val="008E0A8B"/>
    <w:rsid w:val="008E0EF1"/>
    <w:rsid w:val="008E1607"/>
    <w:rsid w:val="008E2D4A"/>
    <w:rsid w:val="008E324A"/>
    <w:rsid w:val="008E3F61"/>
    <w:rsid w:val="008E4272"/>
    <w:rsid w:val="008E42A4"/>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298C"/>
    <w:rsid w:val="008F3701"/>
    <w:rsid w:val="008F407B"/>
    <w:rsid w:val="008F4E6A"/>
    <w:rsid w:val="008F58E8"/>
    <w:rsid w:val="008F7030"/>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C9A"/>
    <w:rsid w:val="00920CAB"/>
    <w:rsid w:val="009212D0"/>
    <w:rsid w:val="009212EC"/>
    <w:rsid w:val="00921977"/>
    <w:rsid w:val="00923700"/>
    <w:rsid w:val="0092398C"/>
    <w:rsid w:val="00923BC1"/>
    <w:rsid w:val="00924515"/>
    <w:rsid w:val="009249A2"/>
    <w:rsid w:val="00924B7E"/>
    <w:rsid w:val="0092529D"/>
    <w:rsid w:val="009276B3"/>
    <w:rsid w:val="00927894"/>
    <w:rsid w:val="00930120"/>
    <w:rsid w:val="009308ED"/>
    <w:rsid w:val="00931B7C"/>
    <w:rsid w:val="00932CF0"/>
    <w:rsid w:val="00933182"/>
    <w:rsid w:val="00933A48"/>
    <w:rsid w:val="00933AFF"/>
    <w:rsid w:val="00934E5A"/>
    <w:rsid w:val="009354B0"/>
    <w:rsid w:val="00935B3A"/>
    <w:rsid w:val="00935C20"/>
    <w:rsid w:val="00935F4E"/>
    <w:rsid w:val="0093685B"/>
    <w:rsid w:val="00937551"/>
    <w:rsid w:val="009377BA"/>
    <w:rsid w:val="00937F6E"/>
    <w:rsid w:val="009403FE"/>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29F4"/>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2CAD"/>
    <w:rsid w:val="00993FA6"/>
    <w:rsid w:val="00994002"/>
    <w:rsid w:val="00995A15"/>
    <w:rsid w:val="0099661F"/>
    <w:rsid w:val="00996620"/>
    <w:rsid w:val="00996D48"/>
    <w:rsid w:val="00996F48"/>
    <w:rsid w:val="00997409"/>
    <w:rsid w:val="00997DCB"/>
    <w:rsid w:val="00997E39"/>
    <w:rsid w:val="009A03E4"/>
    <w:rsid w:val="009A0A89"/>
    <w:rsid w:val="009A0D06"/>
    <w:rsid w:val="009A0F1D"/>
    <w:rsid w:val="009A1759"/>
    <w:rsid w:val="009A1B30"/>
    <w:rsid w:val="009A2D55"/>
    <w:rsid w:val="009A2DB1"/>
    <w:rsid w:val="009A2FAC"/>
    <w:rsid w:val="009A3445"/>
    <w:rsid w:val="009A3674"/>
    <w:rsid w:val="009A3E70"/>
    <w:rsid w:val="009A5636"/>
    <w:rsid w:val="009A59DC"/>
    <w:rsid w:val="009A5C5B"/>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D005C"/>
    <w:rsid w:val="009D0685"/>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E2A"/>
    <w:rsid w:val="009F11D1"/>
    <w:rsid w:val="009F1563"/>
    <w:rsid w:val="009F2CFC"/>
    <w:rsid w:val="009F2F75"/>
    <w:rsid w:val="009F3252"/>
    <w:rsid w:val="009F4713"/>
    <w:rsid w:val="009F4EAC"/>
    <w:rsid w:val="009F5CA9"/>
    <w:rsid w:val="009F5F46"/>
    <w:rsid w:val="009F6164"/>
    <w:rsid w:val="009F6FFC"/>
    <w:rsid w:val="009F7866"/>
    <w:rsid w:val="009F7FEF"/>
    <w:rsid w:val="00A01109"/>
    <w:rsid w:val="00A01584"/>
    <w:rsid w:val="00A0190B"/>
    <w:rsid w:val="00A01EDD"/>
    <w:rsid w:val="00A0288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E14"/>
    <w:rsid w:val="00A260F4"/>
    <w:rsid w:val="00A275FC"/>
    <w:rsid w:val="00A27712"/>
    <w:rsid w:val="00A302D6"/>
    <w:rsid w:val="00A30842"/>
    <w:rsid w:val="00A30ACE"/>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E43"/>
    <w:rsid w:val="00A40FD9"/>
    <w:rsid w:val="00A411A5"/>
    <w:rsid w:val="00A41291"/>
    <w:rsid w:val="00A43B77"/>
    <w:rsid w:val="00A4462F"/>
    <w:rsid w:val="00A456A1"/>
    <w:rsid w:val="00A47CF4"/>
    <w:rsid w:val="00A515A6"/>
    <w:rsid w:val="00A51758"/>
    <w:rsid w:val="00A53700"/>
    <w:rsid w:val="00A54657"/>
    <w:rsid w:val="00A5473D"/>
    <w:rsid w:val="00A55FF9"/>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2EC7"/>
    <w:rsid w:val="00A74221"/>
    <w:rsid w:val="00A74297"/>
    <w:rsid w:val="00A74CEA"/>
    <w:rsid w:val="00A762A9"/>
    <w:rsid w:val="00A76BFB"/>
    <w:rsid w:val="00A76E5F"/>
    <w:rsid w:val="00A771F7"/>
    <w:rsid w:val="00A779C6"/>
    <w:rsid w:val="00A80EC9"/>
    <w:rsid w:val="00A812BF"/>
    <w:rsid w:val="00A818FD"/>
    <w:rsid w:val="00A82620"/>
    <w:rsid w:val="00A82A80"/>
    <w:rsid w:val="00A82AAD"/>
    <w:rsid w:val="00A82D89"/>
    <w:rsid w:val="00A82FD6"/>
    <w:rsid w:val="00A8301C"/>
    <w:rsid w:val="00A8350F"/>
    <w:rsid w:val="00A84435"/>
    <w:rsid w:val="00A85318"/>
    <w:rsid w:val="00A8544D"/>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9C0"/>
    <w:rsid w:val="00AA1829"/>
    <w:rsid w:val="00AA23F2"/>
    <w:rsid w:val="00AA3C9E"/>
    <w:rsid w:val="00AA3F9A"/>
    <w:rsid w:val="00AA40EB"/>
    <w:rsid w:val="00AA4260"/>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B1F"/>
    <w:rsid w:val="00AD0C64"/>
    <w:rsid w:val="00AD22F3"/>
    <w:rsid w:val="00AD2A6F"/>
    <w:rsid w:val="00AD307A"/>
    <w:rsid w:val="00AD357C"/>
    <w:rsid w:val="00AD36EB"/>
    <w:rsid w:val="00AD4381"/>
    <w:rsid w:val="00AD468F"/>
    <w:rsid w:val="00AD48AC"/>
    <w:rsid w:val="00AD577C"/>
    <w:rsid w:val="00AD5A73"/>
    <w:rsid w:val="00AD6D54"/>
    <w:rsid w:val="00AD7464"/>
    <w:rsid w:val="00AD7D50"/>
    <w:rsid w:val="00AE0AEE"/>
    <w:rsid w:val="00AE0FA8"/>
    <w:rsid w:val="00AE1CBF"/>
    <w:rsid w:val="00AE1F34"/>
    <w:rsid w:val="00AE2442"/>
    <w:rsid w:val="00AE2897"/>
    <w:rsid w:val="00AE28C9"/>
    <w:rsid w:val="00AE3320"/>
    <w:rsid w:val="00AE36AD"/>
    <w:rsid w:val="00AE3869"/>
    <w:rsid w:val="00AE3892"/>
    <w:rsid w:val="00AE57BA"/>
    <w:rsid w:val="00AE5BB6"/>
    <w:rsid w:val="00AE5D52"/>
    <w:rsid w:val="00AE5EDF"/>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43C6"/>
    <w:rsid w:val="00B04B32"/>
    <w:rsid w:val="00B04F87"/>
    <w:rsid w:val="00B0554E"/>
    <w:rsid w:val="00B056C4"/>
    <w:rsid w:val="00B1016D"/>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7B43"/>
    <w:rsid w:val="00B2041E"/>
    <w:rsid w:val="00B21230"/>
    <w:rsid w:val="00B225AA"/>
    <w:rsid w:val="00B22EBA"/>
    <w:rsid w:val="00B240B1"/>
    <w:rsid w:val="00B2492B"/>
    <w:rsid w:val="00B25EC7"/>
    <w:rsid w:val="00B26EB9"/>
    <w:rsid w:val="00B2764E"/>
    <w:rsid w:val="00B277C2"/>
    <w:rsid w:val="00B27E50"/>
    <w:rsid w:val="00B300B9"/>
    <w:rsid w:val="00B30141"/>
    <w:rsid w:val="00B304CF"/>
    <w:rsid w:val="00B30BD9"/>
    <w:rsid w:val="00B314E5"/>
    <w:rsid w:val="00B31DE3"/>
    <w:rsid w:val="00B3203E"/>
    <w:rsid w:val="00B32AE4"/>
    <w:rsid w:val="00B33524"/>
    <w:rsid w:val="00B33C9E"/>
    <w:rsid w:val="00B34083"/>
    <w:rsid w:val="00B35AB3"/>
    <w:rsid w:val="00B360A2"/>
    <w:rsid w:val="00B366AE"/>
    <w:rsid w:val="00B36894"/>
    <w:rsid w:val="00B36AE6"/>
    <w:rsid w:val="00B3713C"/>
    <w:rsid w:val="00B3747D"/>
    <w:rsid w:val="00B4053B"/>
    <w:rsid w:val="00B413D1"/>
    <w:rsid w:val="00B42182"/>
    <w:rsid w:val="00B42566"/>
    <w:rsid w:val="00B425B4"/>
    <w:rsid w:val="00B43044"/>
    <w:rsid w:val="00B43568"/>
    <w:rsid w:val="00B448DC"/>
    <w:rsid w:val="00B455A2"/>
    <w:rsid w:val="00B4663B"/>
    <w:rsid w:val="00B47976"/>
    <w:rsid w:val="00B50063"/>
    <w:rsid w:val="00B50A54"/>
    <w:rsid w:val="00B51211"/>
    <w:rsid w:val="00B51400"/>
    <w:rsid w:val="00B515DB"/>
    <w:rsid w:val="00B520E5"/>
    <w:rsid w:val="00B5265B"/>
    <w:rsid w:val="00B54F5B"/>
    <w:rsid w:val="00B555DF"/>
    <w:rsid w:val="00B557B6"/>
    <w:rsid w:val="00B55E3B"/>
    <w:rsid w:val="00B5693D"/>
    <w:rsid w:val="00B575C0"/>
    <w:rsid w:val="00B60101"/>
    <w:rsid w:val="00B60A3D"/>
    <w:rsid w:val="00B60F46"/>
    <w:rsid w:val="00B612CF"/>
    <w:rsid w:val="00B61606"/>
    <w:rsid w:val="00B62248"/>
    <w:rsid w:val="00B62DAB"/>
    <w:rsid w:val="00B631D0"/>
    <w:rsid w:val="00B63BAC"/>
    <w:rsid w:val="00B64096"/>
    <w:rsid w:val="00B64B47"/>
    <w:rsid w:val="00B65338"/>
    <w:rsid w:val="00B6765E"/>
    <w:rsid w:val="00B67DB4"/>
    <w:rsid w:val="00B67F8E"/>
    <w:rsid w:val="00B70F0A"/>
    <w:rsid w:val="00B70F23"/>
    <w:rsid w:val="00B71902"/>
    <w:rsid w:val="00B72163"/>
    <w:rsid w:val="00B72E34"/>
    <w:rsid w:val="00B73662"/>
    <w:rsid w:val="00B74A57"/>
    <w:rsid w:val="00B775F0"/>
    <w:rsid w:val="00B7784C"/>
    <w:rsid w:val="00B77C7D"/>
    <w:rsid w:val="00B80136"/>
    <w:rsid w:val="00B80407"/>
    <w:rsid w:val="00B80E17"/>
    <w:rsid w:val="00B81220"/>
    <w:rsid w:val="00B813C3"/>
    <w:rsid w:val="00B81675"/>
    <w:rsid w:val="00B825CD"/>
    <w:rsid w:val="00B82834"/>
    <w:rsid w:val="00B82A70"/>
    <w:rsid w:val="00B82C44"/>
    <w:rsid w:val="00B82F28"/>
    <w:rsid w:val="00B85811"/>
    <w:rsid w:val="00B85E90"/>
    <w:rsid w:val="00B867CD"/>
    <w:rsid w:val="00B86BC8"/>
    <w:rsid w:val="00B86DC9"/>
    <w:rsid w:val="00B9075C"/>
    <w:rsid w:val="00B91180"/>
    <w:rsid w:val="00B9169A"/>
    <w:rsid w:val="00B91B5C"/>
    <w:rsid w:val="00B91D07"/>
    <w:rsid w:val="00B9244B"/>
    <w:rsid w:val="00B92F84"/>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A0380"/>
    <w:rsid w:val="00BA03EF"/>
    <w:rsid w:val="00BA0644"/>
    <w:rsid w:val="00BA116F"/>
    <w:rsid w:val="00BA2B22"/>
    <w:rsid w:val="00BA3787"/>
    <w:rsid w:val="00BA448A"/>
    <w:rsid w:val="00BA44B0"/>
    <w:rsid w:val="00BA459C"/>
    <w:rsid w:val="00BA51D8"/>
    <w:rsid w:val="00BA6D61"/>
    <w:rsid w:val="00BA7C94"/>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B1A"/>
    <w:rsid w:val="00BD2142"/>
    <w:rsid w:val="00BD2371"/>
    <w:rsid w:val="00BD3B76"/>
    <w:rsid w:val="00BD581E"/>
    <w:rsid w:val="00BD5B22"/>
    <w:rsid w:val="00BD5ED2"/>
    <w:rsid w:val="00BD5FA4"/>
    <w:rsid w:val="00BD6032"/>
    <w:rsid w:val="00BD61AC"/>
    <w:rsid w:val="00BD6279"/>
    <w:rsid w:val="00BD6EA4"/>
    <w:rsid w:val="00BD78D6"/>
    <w:rsid w:val="00BD7E39"/>
    <w:rsid w:val="00BE0BC3"/>
    <w:rsid w:val="00BE24F1"/>
    <w:rsid w:val="00BE2C8B"/>
    <w:rsid w:val="00BE3C60"/>
    <w:rsid w:val="00BE4BA5"/>
    <w:rsid w:val="00BE4BDD"/>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EBA"/>
    <w:rsid w:val="00BF681F"/>
    <w:rsid w:val="00BF6F2B"/>
    <w:rsid w:val="00BF6FD0"/>
    <w:rsid w:val="00BF76AA"/>
    <w:rsid w:val="00C00457"/>
    <w:rsid w:val="00C00983"/>
    <w:rsid w:val="00C0142F"/>
    <w:rsid w:val="00C0180F"/>
    <w:rsid w:val="00C02271"/>
    <w:rsid w:val="00C03811"/>
    <w:rsid w:val="00C03855"/>
    <w:rsid w:val="00C03D87"/>
    <w:rsid w:val="00C04F7C"/>
    <w:rsid w:val="00C05045"/>
    <w:rsid w:val="00C052C8"/>
    <w:rsid w:val="00C05786"/>
    <w:rsid w:val="00C0596F"/>
    <w:rsid w:val="00C05BDC"/>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7228"/>
    <w:rsid w:val="00C47B3D"/>
    <w:rsid w:val="00C51E61"/>
    <w:rsid w:val="00C51ECE"/>
    <w:rsid w:val="00C521CE"/>
    <w:rsid w:val="00C5286F"/>
    <w:rsid w:val="00C538B8"/>
    <w:rsid w:val="00C54448"/>
    <w:rsid w:val="00C54B53"/>
    <w:rsid w:val="00C551B8"/>
    <w:rsid w:val="00C55FB0"/>
    <w:rsid w:val="00C562A3"/>
    <w:rsid w:val="00C57053"/>
    <w:rsid w:val="00C574EB"/>
    <w:rsid w:val="00C61122"/>
    <w:rsid w:val="00C6138A"/>
    <w:rsid w:val="00C61EA3"/>
    <w:rsid w:val="00C62691"/>
    <w:rsid w:val="00C6274B"/>
    <w:rsid w:val="00C62F91"/>
    <w:rsid w:val="00C63D8B"/>
    <w:rsid w:val="00C63E03"/>
    <w:rsid w:val="00C65997"/>
    <w:rsid w:val="00C65C8F"/>
    <w:rsid w:val="00C66AD4"/>
    <w:rsid w:val="00C66B47"/>
    <w:rsid w:val="00C675A0"/>
    <w:rsid w:val="00C7041B"/>
    <w:rsid w:val="00C70982"/>
    <w:rsid w:val="00C70A39"/>
    <w:rsid w:val="00C70FC4"/>
    <w:rsid w:val="00C71CB4"/>
    <w:rsid w:val="00C7203C"/>
    <w:rsid w:val="00C721DD"/>
    <w:rsid w:val="00C7291C"/>
    <w:rsid w:val="00C72B24"/>
    <w:rsid w:val="00C73D48"/>
    <w:rsid w:val="00C77553"/>
    <w:rsid w:val="00C779D2"/>
    <w:rsid w:val="00C77F21"/>
    <w:rsid w:val="00C81043"/>
    <w:rsid w:val="00C820ED"/>
    <w:rsid w:val="00C82503"/>
    <w:rsid w:val="00C825D1"/>
    <w:rsid w:val="00C82CBB"/>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24F1"/>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3236"/>
    <w:rsid w:val="00CA45C4"/>
    <w:rsid w:val="00CA4FED"/>
    <w:rsid w:val="00CA516E"/>
    <w:rsid w:val="00CA55AB"/>
    <w:rsid w:val="00CA5CD6"/>
    <w:rsid w:val="00CA6727"/>
    <w:rsid w:val="00CA75D9"/>
    <w:rsid w:val="00CA7991"/>
    <w:rsid w:val="00CA7B55"/>
    <w:rsid w:val="00CA7C6A"/>
    <w:rsid w:val="00CB0A53"/>
    <w:rsid w:val="00CB0ACE"/>
    <w:rsid w:val="00CB1FBD"/>
    <w:rsid w:val="00CB24E5"/>
    <w:rsid w:val="00CB3688"/>
    <w:rsid w:val="00CB3D08"/>
    <w:rsid w:val="00CB4720"/>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99D"/>
    <w:rsid w:val="00CD11EB"/>
    <w:rsid w:val="00CD16DC"/>
    <w:rsid w:val="00CD1791"/>
    <w:rsid w:val="00CD2100"/>
    <w:rsid w:val="00CD27D5"/>
    <w:rsid w:val="00CD304D"/>
    <w:rsid w:val="00CD3BFE"/>
    <w:rsid w:val="00CD3C21"/>
    <w:rsid w:val="00CD5FD1"/>
    <w:rsid w:val="00CD610A"/>
    <w:rsid w:val="00CD7179"/>
    <w:rsid w:val="00CD717C"/>
    <w:rsid w:val="00CD78DA"/>
    <w:rsid w:val="00CD7D9C"/>
    <w:rsid w:val="00CD7DEC"/>
    <w:rsid w:val="00CE0D82"/>
    <w:rsid w:val="00CE1323"/>
    <w:rsid w:val="00CE14B3"/>
    <w:rsid w:val="00CE1522"/>
    <w:rsid w:val="00CE2763"/>
    <w:rsid w:val="00CE36B1"/>
    <w:rsid w:val="00CE442B"/>
    <w:rsid w:val="00CE5131"/>
    <w:rsid w:val="00CE5314"/>
    <w:rsid w:val="00CE5F94"/>
    <w:rsid w:val="00CE7809"/>
    <w:rsid w:val="00CE7884"/>
    <w:rsid w:val="00CF1A01"/>
    <w:rsid w:val="00CF2D5C"/>
    <w:rsid w:val="00CF33EF"/>
    <w:rsid w:val="00CF399C"/>
    <w:rsid w:val="00CF412D"/>
    <w:rsid w:val="00CF4D05"/>
    <w:rsid w:val="00CF5B0F"/>
    <w:rsid w:val="00CF6E1D"/>
    <w:rsid w:val="00CF76CD"/>
    <w:rsid w:val="00CF792A"/>
    <w:rsid w:val="00CF7E80"/>
    <w:rsid w:val="00D005F4"/>
    <w:rsid w:val="00D007B5"/>
    <w:rsid w:val="00D00B9A"/>
    <w:rsid w:val="00D00CFA"/>
    <w:rsid w:val="00D010BC"/>
    <w:rsid w:val="00D015C8"/>
    <w:rsid w:val="00D0183E"/>
    <w:rsid w:val="00D021F5"/>
    <w:rsid w:val="00D0265B"/>
    <w:rsid w:val="00D02EC8"/>
    <w:rsid w:val="00D0359F"/>
    <w:rsid w:val="00D03CD5"/>
    <w:rsid w:val="00D03D8D"/>
    <w:rsid w:val="00D04A8A"/>
    <w:rsid w:val="00D053E2"/>
    <w:rsid w:val="00D057FE"/>
    <w:rsid w:val="00D05A4C"/>
    <w:rsid w:val="00D062E9"/>
    <w:rsid w:val="00D06780"/>
    <w:rsid w:val="00D0682B"/>
    <w:rsid w:val="00D06C3E"/>
    <w:rsid w:val="00D06C55"/>
    <w:rsid w:val="00D07F6F"/>
    <w:rsid w:val="00D11A33"/>
    <w:rsid w:val="00D12AD9"/>
    <w:rsid w:val="00D12B94"/>
    <w:rsid w:val="00D14F26"/>
    <w:rsid w:val="00D15532"/>
    <w:rsid w:val="00D15AF3"/>
    <w:rsid w:val="00D15F7D"/>
    <w:rsid w:val="00D166D0"/>
    <w:rsid w:val="00D17C14"/>
    <w:rsid w:val="00D17C9F"/>
    <w:rsid w:val="00D207CF"/>
    <w:rsid w:val="00D22408"/>
    <w:rsid w:val="00D2275D"/>
    <w:rsid w:val="00D23100"/>
    <w:rsid w:val="00D23151"/>
    <w:rsid w:val="00D2325D"/>
    <w:rsid w:val="00D23267"/>
    <w:rsid w:val="00D235FB"/>
    <w:rsid w:val="00D24010"/>
    <w:rsid w:val="00D24BF3"/>
    <w:rsid w:val="00D24EAD"/>
    <w:rsid w:val="00D25ED3"/>
    <w:rsid w:val="00D26A4F"/>
    <w:rsid w:val="00D26C0F"/>
    <w:rsid w:val="00D26D39"/>
    <w:rsid w:val="00D270F9"/>
    <w:rsid w:val="00D27176"/>
    <w:rsid w:val="00D278B0"/>
    <w:rsid w:val="00D3141F"/>
    <w:rsid w:val="00D33280"/>
    <w:rsid w:val="00D3391E"/>
    <w:rsid w:val="00D33C4D"/>
    <w:rsid w:val="00D34532"/>
    <w:rsid w:val="00D3462D"/>
    <w:rsid w:val="00D34BE3"/>
    <w:rsid w:val="00D34C95"/>
    <w:rsid w:val="00D34EC4"/>
    <w:rsid w:val="00D35884"/>
    <w:rsid w:val="00D36382"/>
    <w:rsid w:val="00D37412"/>
    <w:rsid w:val="00D414BC"/>
    <w:rsid w:val="00D446C9"/>
    <w:rsid w:val="00D46EDF"/>
    <w:rsid w:val="00D47A25"/>
    <w:rsid w:val="00D47AEB"/>
    <w:rsid w:val="00D515EE"/>
    <w:rsid w:val="00D525A1"/>
    <w:rsid w:val="00D52A7A"/>
    <w:rsid w:val="00D52F4E"/>
    <w:rsid w:val="00D5446B"/>
    <w:rsid w:val="00D54925"/>
    <w:rsid w:val="00D54E2C"/>
    <w:rsid w:val="00D55B01"/>
    <w:rsid w:val="00D56B5E"/>
    <w:rsid w:val="00D57275"/>
    <w:rsid w:val="00D5746E"/>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702BA"/>
    <w:rsid w:val="00D70430"/>
    <w:rsid w:val="00D70688"/>
    <w:rsid w:val="00D70815"/>
    <w:rsid w:val="00D71F98"/>
    <w:rsid w:val="00D72EF5"/>
    <w:rsid w:val="00D73D2A"/>
    <w:rsid w:val="00D74882"/>
    <w:rsid w:val="00D74C1F"/>
    <w:rsid w:val="00D7744F"/>
    <w:rsid w:val="00D80197"/>
    <w:rsid w:val="00D802D9"/>
    <w:rsid w:val="00D80D82"/>
    <w:rsid w:val="00D81A4E"/>
    <w:rsid w:val="00D8240C"/>
    <w:rsid w:val="00D83950"/>
    <w:rsid w:val="00D83D5E"/>
    <w:rsid w:val="00D83E3D"/>
    <w:rsid w:val="00D842A6"/>
    <w:rsid w:val="00D8462F"/>
    <w:rsid w:val="00D84741"/>
    <w:rsid w:val="00D84BD0"/>
    <w:rsid w:val="00D84D8F"/>
    <w:rsid w:val="00D852EC"/>
    <w:rsid w:val="00D86883"/>
    <w:rsid w:val="00D86E50"/>
    <w:rsid w:val="00D878EB"/>
    <w:rsid w:val="00D90645"/>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0C74"/>
    <w:rsid w:val="00DA15F8"/>
    <w:rsid w:val="00DA16CB"/>
    <w:rsid w:val="00DA1AF0"/>
    <w:rsid w:val="00DA1E3C"/>
    <w:rsid w:val="00DA224E"/>
    <w:rsid w:val="00DA23A0"/>
    <w:rsid w:val="00DA4667"/>
    <w:rsid w:val="00DA4C3B"/>
    <w:rsid w:val="00DA6359"/>
    <w:rsid w:val="00DA6E9B"/>
    <w:rsid w:val="00DA70B0"/>
    <w:rsid w:val="00DA748F"/>
    <w:rsid w:val="00DB02F8"/>
    <w:rsid w:val="00DB0601"/>
    <w:rsid w:val="00DB0A39"/>
    <w:rsid w:val="00DB0D1A"/>
    <w:rsid w:val="00DB2B8F"/>
    <w:rsid w:val="00DB3091"/>
    <w:rsid w:val="00DB4107"/>
    <w:rsid w:val="00DB42EB"/>
    <w:rsid w:val="00DB4A45"/>
    <w:rsid w:val="00DB4CF8"/>
    <w:rsid w:val="00DB59C4"/>
    <w:rsid w:val="00DB5B97"/>
    <w:rsid w:val="00DB65CD"/>
    <w:rsid w:val="00DB75F0"/>
    <w:rsid w:val="00DB795E"/>
    <w:rsid w:val="00DB7B7A"/>
    <w:rsid w:val="00DC03B4"/>
    <w:rsid w:val="00DC121F"/>
    <w:rsid w:val="00DC21E1"/>
    <w:rsid w:val="00DC25BC"/>
    <w:rsid w:val="00DC3103"/>
    <w:rsid w:val="00DC35D9"/>
    <w:rsid w:val="00DC3CD8"/>
    <w:rsid w:val="00DC3E05"/>
    <w:rsid w:val="00DC4104"/>
    <w:rsid w:val="00DC489C"/>
    <w:rsid w:val="00DC5505"/>
    <w:rsid w:val="00DC55EB"/>
    <w:rsid w:val="00DC6492"/>
    <w:rsid w:val="00DC6FBE"/>
    <w:rsid w:val="00DC72C6"/>
    <w:rsid w:val="00DC74A6"/>
    <w:rsid w:val="00DC7D27"/>
    <w:rsid w:val="00DD054C"/>
    <w:rsid w:val="00DD05E6"/>
    <w:rsid w:val="00DD0F52"/>
    <w:rsid w:val="00DD1E13"/>
    <w:rsid w:val="00DD2235"/>
    <w:rsid w:val="00DD3124"/>
    <w:rsid w:val="00DD44C7"/>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3346"/>
    <w:rsid w:val="00DE3426"/>
    <w:rsid w:val="00DE396A"/>
    <w:rsid w:val="00DE3BCB"/>
    <w:rsid w:val="00DE3BEF"/>
    <w:rsid w:val="00DE3DF9"/>
    <w:rsid w:val="00DE53FC"/>
    <w:rsid w:val="00DE5727"/>
    <w:rsid w:val="00DE5897"/>
    <w:rsid w:val="00DE590C"/>
    <w:rsid w:val="00DE5CAB"/>
    <w:rsid w:val="00DE6E48"/>
    <w:rsid w:val="00DE7079"/>
    <w:rsid w:val="00DE7F4F"/>
    <w:rsid w:val="00DF0DB4"/>
    <w:rsid w:val="00DF1313"/>
    <w:rsid w:val="00DF2FE7"/>
    <w:rsid w:val="00DF3939"/>
    <w:rsid w:val="00DF44DC"/>
    <w:rsid w:val="00DF523A"/>
    <w:rsid w:val="00DF591B"/>
    <w:rsid w:val="00DF5F27"/>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61FF"/>
    <w:rsid w:val="00E0635D"/>
    <w:rsid w:val="00E065C3"/>
    <w:rsid w:val="00E06A34"/>
    <w:rsid w:val="00E06EC8"/>
    <w:rsid w:val="00E079F0"/>
    <w:rsid w:val="00E118BA"/>
    <w:rsid w:val="00E11B9F"/>
    <w:rsid w:val="00E1285E"/>
    <w:rsid w:val="00E12BC5"/>
    <w:rsid w:val="00E12C7C"/>
    <w:rsid w:val="00E12FC7"/>
    <w:rsid w:val="00E1359E"/>
    <w:rsid w:val="00E14B36"/>
    <w:rsid w:val="00E155EA"/>
    <w:rsid w:val="00E1566F"/>
    <w:rsid w:val="00E15B7E"/>
    <w:rsid w:val="00E15FF2"/>
    <w:rsid w:val="00E1693D"/>
    <w:rsid w:val="00E17E6A"/>
    <w:rsid w:val="00E2016F"/>
    <w:rsid w:val="00E203CF"/>
    <w:rsid w:val="00E22D4D"/>
    <w:rsid w:val="00E23086"/>
    <w:rsid w:val="00E23A95"/>
    <w:rsid w:val="00E2498A"/>
    <w:rsid w:val="00E253E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B55"/>
    <w:rsid w:val="00E364E1"/>
    <w:rsid w:val="00E3679B"/>
    <w:rsid w:val="00E36F4D"/>
    <w:rsid w:val="00E37720"/>
    <w:rsid w:val="00E37D09"/>
    <w:rsid w:val="00E37EA5"/>
    <w:rsid w:val="00E40AAD"/>
    <w:rsid w:val="00E429CE"/>
    <w:rsid w:val="00E43E97"/>
    <w:rsid w:val="00E447C5"/>
    <w:rsid w:val="00E44BF7"/>
    <w:rsid w:val="00E45504"/>
    <w:rsid w:val="00E45ACB"/>
    <w:rsid w:val="00E45DFA"/>
    <w:rsid w:val="00E465D2"/>
    <w:rsid w:val="00E46BA8"/>
    <w:rsid w:val="00E46D80"/>
    <w:rsid w:val="00E47056"/>
    <w:rsid w:val="00E51347"/>
    <w:rsid w:val="00E5146B"/>
    <w:rsid w:val="00E5196B"/>
    <w:rsid w:val="00E525AA"/>
    <w:rsid w:val="00E52A4B"/>
    <w:rsid w:val="00E52F19"/>
    <w:rsid w:val="00E53C9F"/>
    <w:rsid w:val="00E542F5"/>
    <w:rsid w:val="00E54346"/>
    <w:rsid w:val="00E54357"/>
    <w:rsid w:val="00E54C27"/>
    <w:rsid w:val="00E5607F"/>
    <w:rsid w:val="00E56689"/>
    <w:rsid w:val="00E56B28"/>
    <w:rsid w:val="00E57311"/>
    <w:rsid w:val="00E57B78"/>
    <w:rsid w:val="00E6051C"/>
    <w:rsid w:val="00E6057E"/>
    <w:rsid w:val="00E60CAD"/>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B90"/>
    <w:rsid w:val="00E70CDF"/>
    <w:rsid w:val="00E71CF2"/>
    <w:rsid w:val="00E72A01"/>
    <w:rsid w:val="00E732BD"/>
    <w:rsid w:val="00E74223"/>
    <w:rsid w:val="00E74C4A"/>
    <w:rsid w:val="00E755B3"/>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D2E"/>
    <w:rsid w:val="00EA5C68"/>
    <w:rsid w:val="00EA60C8"/>
    <w:rsid w:val="00EB12DC"/>
    <w:rsid w:val="00EB162B"/>
    <w:rsid w:val="00EB2E2A"/>
    <w:rsid w:val="00EB36A9"/>
    <w:rsid w:val="00EB3956"/>
    <w:rsid w:val="00EB39AB"/>
    <w:rsid w:val="00EB4280"/>
    <w:rsid w:val="00EB459E"/>
    <w:rsid w:val="00EB483C"/>
    <w:rsid w:val="00EB4A48"/>
    <w:rsid w:val="00EB4FC8"/>
    <w:rsid w:val="00EB5CEF"/>
    <w:rsid w:val="00EB5D50"/>
    <w:rsid w:val="00EB5D91"/>
    <w:rsid w:val="00EB636A"/>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71F"/>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D7DEF"/>
    <w:rsid w:val="00EE1C29"/>
    <w:rsid w:val="00EE261B"/>
    <w:rsid w:val="00EE26F3"/>
    <w:rsid w:val="00EE2D67"/>
    <w:rsid w:val="00EE3983"/>
    <w:rsid w:val="00EE4690"/>
    <w:rsid w:val="00EE4C2D"/>
    <w:rsid w:val="00EE611C"/>
    <w:rsid w:val="00EE641E"/>
    <w:rsid w:val="00EE66F4"/>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A62"/>
    <w:rsid w:val="00F004AA"/>
    <w:rsid w:val="00F005F6"/>
    <w:rsid w:val="00F01C49"/>
    <w:rsid w:val="00F0233D"/>
    <w:rsid w:val="00F028F8"/>
    <w:rsid w:val="00F03012"/>
    <w:rsid w:val="00F03438"/>
    <w:rsid w:val="00F03784"/>
    <w:rsid w:val="00F04309"/>
    <w:rsid w:val="00F043EF"/>
    <w:rsid w:val="00F04E8C"/>
    <w:rsid w:val="00F06610"/>
    <w:rsid w:val="00F06D8F"/>
    <w:rsid w:val="00F111D8"/>
    <w:rsid w:val="00F113C2"/>
    <w:rsid w:val="00F114F2"/>
    <w:rsid w:val="00F118D6"/>
    <w:rsid w:val="00F11A09"/>
    <w:rsid w:val="00F11EC4"/>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438"/>
    <w:rsid w:val="00F27B6B"/>
    <w:rsid w:val="00F30907"/>
    <w:rsid w:val="00F3104E"/>
    <w:rsid w:val="00F31ECA"/>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A34"/>
    <w:rsid w:val="00F47C1B"/>
    <w:rsid w:val="00F47D27"/>
    <w:rsid w:val="00F524B3"/>
    <w:rsid w:val="00F5271E"/>
    <w:rsid w:val="00F52B9D"/>
    <w:rsid w:val="00F531BD"/>
    <w:rsid w:val="00F5343A"/>
    <w:rsid w:val="00F537EC"/>
    <w:rsid w:val="00F53839"/>
    <w:rsid w:val="00F53EEB"/>
    <w:rsid w:val="00F54B30"/>
    <w:rsid w:val="00F54E6A"/>
    <w:rsid w:val="00F550D6"/>
    <w:rsid w:val="00F55E38"/>
    <w:rsid w:val="00F55E58"/>
    <w:rsid w:val="00F55EB4"/>
    <w:rsid w:val="00F56491"/>
    <w:rsid w:val="00F56AD4"/>
    <w:rsid w:val="00F56C20"/>
    <w:rsid w:val="00F57003"/>
    <w:rsid w:val="00F57C62"/>
    <w:rsid w:val="00F600EF"/>
    <w:rsid w:val="00F61253"/>
    <w:rsid w:val="00F61C51"/>
    <w:rsid w:val="00F61C9A"/>
    <w:rsid w:val="00F625F1"/>
    <w:rsid w:val="00F62B5E"/>
    <w:rsid w:val="00F64438"/>
    <w:rsid w:val="00F64978"/>
    <w:rsid w:val="00F64E48"/>
    <w:rsid w:val="00F6610B"/>
    <w:rsid w:val="00F66AD9"/>
    <w:rsid w:val="00F66DB1"/>
    <w:rsid w:val="00F67C8A"/>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BB4"/>
    <w:rsid w:val="00F74CA9"/>
    <w:rsid w:val="00F754B1"/>
    <w:rsid w:val="00F767CE"/>
    <w:rsid w:val="00F767EB"/>
    <w:rsid w:val="00F76D51"/>
    <w:rsid w:val="00F76F49"/>
    <w:rsid w:val="00F77D2E"/>
    <w:rsid w:val="00F8180E"/>
    <w:rsid w:val="00F82587"/>
    <w:rsid w:val="00F8261E"/>
    <w:rsid w:val="00F82BF9"/>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A00EE"/>
    <w:rsid w:val="00FA050B"/>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7B2"/>
    <w:rsid w:val="00FA7DB5"/>
    <w:rsid w:val="00FA7F87"/>
    <w:rsid w:val="00FB03C5"/>
    <w:rsid w:val="00FB0524"/>
    <w:rsid w:val="00FB0D97"/>
    <w:rsid w:val="00FB0FF4"/>
    <w:rsid w:val="00FB11CC"/>
    <w:rsid w:val="00FB1A41"/>
    <w:rsid w:val="00FB2701"/>
    <w:rsid w:val="00FB28D1"/>
    <w:rsid w:val="00FB4EB3"/>
    <w:rsid w:val="00FB5811"/>
    <w:rsid w:val="00FB5BC7"/>
    <w:rsid w:val="00FB65C7"/>
    <w:rsid w:val="00FB6789"/>
    <w:rsid w:val="00FB6A8A"/>
    <w:rsid w:val="00FB706A"/>
    <w:rsid w:val="00FB744C"/>
    <w:rsid w:val="00FC0249"/>
    <w:rsid w:val="00FC0837"/>
    <w:rsid w:val="00FC0CFE"/>
    <w:rsid w:val="00FC1202"/>
    <w:rsid w:val="00FC16BB"/>
    <w:rsid w:val="00FC1CB3"/>
    <w:rsid w:val="00FC1DB0"/>
    <w:rsid w:val="00FC20D1"/>
    <w:rsid w:val="00FC2B63"/>
    <w:rsid w:val="00FC549D"/>
    <w:rsid w:val="00FC563A"/>
    <w:rsid w:val="00FC577B"/>
    <w:rsid w:val="00FC5A0B"/>
    <w:rsid w:val="00FC5D95"/>
    <w:rsid w:val="00FC608E"/>
    <w:rsid w:val="00FC65A2"/>
    <w:rsid w:val="00FC6926"/>
    <w:rsid w:val="00FC76AB"/>
    <w:rsid w:val="00FD0D32"/>
    <w:rsid w:val="00FD10D9"/>
    <w:rsid w:val="00FD22C1"/>
    <w:rsid w:val="00FD2A9A"/>
    <w:rsid w:val="00FD4063"/>
    <w:rsid w:val="00FD40FB"/>
    <w:rsid w:val="00FD46AF"/>
    <w:rsid w:val="00FD47CB"/>
    <w:rsid w:val="00FD4E21"/>
    <w:rsid w:val="00FD4F82"/>
    <w:rsid w:val="00FD6239"/>
    <w:rsid w:val="00FD638A"/>
    <w:rsid w:val="00FD7A6F"/>
    <w:rsid w:val="00FD7C39"/>
    <w:rsid w:val="00FD7DDC"/>
    <w:rsid w:val="00FE0991"/>
    <w:rsid w:val="00FE110C"/>
    <w:rsid w:val="00FE2482"/>
    <w:rsid w:val="00FE2555"/>
    <w:rsid w:val="00FE38C6"/>
    <w:rsid w:val="00FE4C6D"/>
    <w:rsid w:val="00FE50C4"/>
    <w:rsid w:val="00FE64D8"/>
    <w:rsid w:val="00FE6578"/>
    <w:rsid w:val="00FE7001"/>
    <w:rsid w:val="00FE7E9C"/>
    <w:rsid w:val="00FF0E99"/>
    <w:rsid w:val="00FF0F2E"/>
    <w:rsid w:val="00FF1A42"/>
    <w:rsid w:val="00FF2228"/>
    <w:rsid w:val="00FF24D2"/>
    <w:rsid w:val="00FF2642"/>
    <w:rsid w:val="00FF27BE"/>
    <w:rsid w:val="00FF4508"/>
    <w:rsid w:val="00FF526C"/>
    <w:rsid w:val="00FF5A95"/>
    <w:rsid w:val="00FF5AF0"/>
    <w:rsid w:val="00FF6AFA"/>
    <w:rsid w:val="00FF6CD4"/>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eastAsia="en-US"/>
    </w:rPr>
  </w:style>
  <w:style w:type="paragraph" w:styleId="Titre1">
    <w:name w:val="heading 1"/>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basedOn w:val="Titre1"/>
    <w:next w:val="Normal"/>
    <w:link w:val="Titre2Car"/>
    <w:qFormat/>
    <w:pPr>
      <w:numPr>
        <w:ilvl w:val="1"/>
      </w:numPr>
      <w:pBdr>
        <w:top w:val="none" w:sz="0" w:space="0" w:color="auto"/>
      </w:pBdr>
      <w:spacing w:before="180"/>
      <w:outlineLvl w:val="1"/>
    </w:pPr>
    <w:rPr>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Normal"/>
    <w:next w:val="Normal"/>
    <w:link w:val="Titre6Car"/>
    <w:qFormat/>
    <w:pPr>
      <w:keepNext/>
      <w:keepLines/>
      <w:numPr>
        <w:ilvl w:val="5"/>
        <w:numId w:val="1"/>
      </w:numPr>
      <w:spacing w:before="120"/>
      <w:outlineLvl w:val="5"/>
    </w:pPr>
    <w:rPr>
      <w:rFonts w:ascii="Arial" w:hAnsi="Arial"/>
    </w:rPr>
  </w:style>
  <w:style w:type="paragraph" w:styleId="Titre7">
    <w:name w:val="heading 7"/>
    <w:basedOn w:val="Normal"/>
    <w:next w:val="Normal"/>
    <w:link w:val="Titre7Car"/>
    <w:qFormat/>
    <w:pPr>
      <w:keepNext/>
      <w:keepLines/>
      <w:numPr>
        <w:ilvl w:val="6"/>
        <w:numId w:val="1"/>
      </w:numPr>
      <w:spacing w:before="120"/>
      <w:outlineLvl w:val="6"/>
    </w:pPr>
    <w:rPr>
      <w:rFonts w:ascii="Arial" w:hAnsi="Arial"/>
    </w:r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qFormat/>
    <w:pPr>
      <w:autoSpaceDE w:val="0"/>
      <w:autoSpaceDN w:val="0"/>
      <w:adjustRightInd w:val="0"/>
      <w:snapToGrid w:val="0"/>
      <w:spacing w:after="120"/>
      <w:jc w:val="center"/>
    </w:pPr>
    <w:rPr>
      <w:b/>
      <w:bCs/>
      <w:lang w:val="en-US"/>
    </w:rPr>
  </w:style>
  <w:style w:type="paragraph" w:styleId="Explorateurdedocuments">
    <w:name w:val="Document Map"/>
    <w:basedOn w:val="Normal"/>
    <w:link w:val="ExplorateurdedocumentsCar"/>
    <w:uiPriority w:val="99"/>
    <w:semiHidden/>
    <w:unhideWhenUsed/>
    <w:qFormat/>
    <w:rPr>
      <w:rFonts w:ascii="SimSun"/>
      <w:sz w:val="18"/>
      <w:szCs w:val="18"/>
    </w:rPr>
  </w:style>
  <w:style w:type="paragraph" w:styleId="Commentaire">
    <w:name w:val="annotation text"/>
    <w:basedOn w:val="Normal"/>
    <w:link w:val="CommentaireCar"/>
    <w:uiPriority w:val="99"/>
    <w:unhideWhenUsed/>
    <w:qFormat/>
  </w:style>
  <w:style w:type="paragraph" w:styleId="Date">
    <w:name w:val="Date"/>
    <w:basedOn w:val="Normal"/>
    <w:next w:val="Normal"/>
    <w:link w:val="DateCar"/>
    <w:uiPriority w:val="99"/>
    <w:semiHidden/>
    <w:unhideWhenUsed/>
    <w:qFormat/>
    <w:pPr>
      <w:ind w:leftChars="2500" w:left="100"/>
    </w:pPr>
  </w:style>
  <w:style w:type="paragraph" w:styleId="Textedebulles">
    <w:name w:val="Balloon Text"/>
    <w:basedOn w:val="Normal"/>
    <w:link w:val="TextedebullesCar"/>
    <w:uiPriority w:val="99"/>
    <w:semiHidden/>
    <w:unhideWhenUsed/>
    <w:qFormat/>
    <w:pPr>
      <w:spacing w:after="0"/>
    </w:pPr>
    <w:rPr>
      <w:sz w:val="18"/>
      <w:szCs w:val="18"/>
    </w:rPr>
  </w:style>
  <w:style w:type="paragraph" w:styleId="Pieddepage">
    <w:name w:val="footer"/>
    <w:basedOn w:val="Normal"/>
    <w:link w:val="PieddepageCar"/>
    <w:uiPriority w:val="99"/>
    <w:unhideWhenUsed/>
    <w:qFormat/>
    <w:pPr>
      <w:tabs>
        <w:tab w:val="center" w:pos="4153"/>
        <w:tab w:val="right" w:pos="8306"/>
      </w:tabs>
      <w:snapToGrid w:val="0"/>
    </w:pPr>
    <w:rPr>
      <w:sz w:val="18"/>
      <w:szCs w:val="18"/>
    </w:rPr>
  </w:style>
  <w:style w:type="paragraph" w:styleId="En-tte">
    <w:name w:val="header"/>
    <w:basedOn w:val="Normal"/>
    <w:link w:val="En-tteCar"/>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pPr>
      <w:spacing w:before="100" w:beforeAutospacing="1" w:after="100" w:afterAutospacing="1"/>
    </w:pPr>
    <w:rPr>
      <w:rFonts w:ascii="SimSun" w:hAnsi="SimSun" w:cs="SimSun"/>
      <w:sz w:val="24"/>
      <w:szCs w:val="24"/>
      <w:lang w:val="en-US" w:eastAsia="zh-CN"/>
    </w:r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qFormat/>
    <w:rPr>
      <w:sz w:val="16"/>
      <w:szCs w:val="16"/>
    </w:rPr>
  </w:style>
  <w:style w:type="character" w:customStyle="1" w:styleId="Titre1Car">
    <w:name w:val="Titre 1 Car"/>
    <w:link w:val="Titre1"/>
    <w:qFormat/>
    <w:rPr>
      <w:rFonts w:ascii="Arial" w:hAnsi="Arial"/>
      <w:sz w:val="36"/>
      <w:lang w:val="en-GB"/>
    </w:rPr>
  </w:style>
  <w:style w:type="character" w:customStyle="1" w:styleId="Titre2Car">
    <w:name w:val="Titre 2 Car"/>
    <w:link w:val="Titre2"/>
    <w:qFormat/>
    <w:rPr>
      <w:rFonts w:ascii="Arial" w:hAnsi="Arial"/>
      <w:sz w:val="32"/>
      <w:lang w:val="en-GB"/>
    </w:rPr>
  </w:style>
  <w:style w:type="character" w:customStyle="1" w:styleId="Titre3Car">
    <w:name w:val="Titre 3 Car"/>
    <w:link w:val="Titre3"/>
    <w:rPr>
      <w:rFonts w:ascii="Arial" w:hAnsi="Arial"/>
      <w:sz w:val="28"/>
      <w:lang w:val="en-GB"/>
    </w:rPr>
  </w:style>
  <w:style w:type="character" w:customStyle="1" w:styleId="Titre4Car">
    <w:name w:val="Titre 4 Car"/>
    <w:link w:val="Titre4"/>
    <w:rPr>
      <w:rFonts w:ascii="Arial" w:hAnsi="Arial"/>
      <w:sz w:val="24"/>
      <w:lang w:val="en-GB"/>
    </w:rPr>
  </w:style>
  <w:style w:type="character" w:customStyle="1" w:styleId="Titre5Car">
    <w:name w:val="Titre 5 Car"/>
    <w:link w:val="Titre5"/>
    <w:rPr>
      <w:rFonts w:ascii="Arial" w:hAnsi="Arial"/>
      <w:sz w:val="22"/>
      <w:lang w:val="en-GB"/>
    </w:rPr>
  </w:style>
  <w:style w:type="character" w:customStyle="1" w:styleId="Titre6Car">
    <w:name w:val="Titre 6 Car"/>
    <w:link w:val="Titre6"/>
    <w:qFormat/>
    <w:rPr>
      <w:rFonts w:ascii="Arial" w:hAnsi="Arial"/>
      <w:lang w:val="en-GB"/>
    </w:rPr>
  </w:style>
  <w:style w:type="character" w:customStyle="1" w:styleId="Titre7Car">
    <w:name w:val="Titre 7 Car"/>
    <w:link w:val="Titre7"/>
    <w:rPr>
      <w:rFonts w:ascii="Arial" w:hAnsi="Arial"/>
      <w:lang w:val="en-GB"/>
    </w:rPr>
  </w:style>
  <w:style w:type="character" w:customStyle="1" w:styleId="Titre8Car">
    <w:name w:val="Titre 8 Car"/>
    <w:link w:val="Titre8"/>
    <w:rPr>
      <w:rFonts w:ascii="Arial" w:hAnsi="Arial"/>
      <w:sz w:val="36"/>
      <w:lang w:val="en-GB"/>
    </w:rPr>
  </w:style>
  <w:style w:type="character" w:customStyle="1" w:styleId="Titre9Car">
    <w:name w:val="Titre 9 Car"/>
    <w:link w:val="Titre9"/>
    <w:qFormat/>
    <w:rPr>
      <w:rFonts w:ascii="Arial" w:hAnsi="Arial"/>
      <w:sz w:val="36"/>
      <w:lang w:val="en-GB"/>
    </w:rPr>
  </w:style>
  <w:style w:type="paragraph" w:customStyle="1" w:styleId="TAC">
    <w:name w:val="TAC"/>
    <w:basedOn w:val="Normal"/>
    <w:link w:val="TACChar"/>
    <w:qFormat/>
    <w:pPr>
      <w:keepNext/>
      <w:keepLines/>
      <w:overflowPunct w:val="0"/>
      <w:autoSpaceDE w:val="0"/>
      <w:autoSpaceDN w:val="0"/>
      <w:adjustRightInd w:val="0"/>
      <w:snapToGrid w:val="0"/>
      <w:spacing w:after="0"/>
      <w:jc w:val="center"/>
      <w:textAlignment w:val="baseline"/>
    </w:pPr>
    <w:rPr>
      <w:rFonts w:ascii="Arial" w:eastAsia="Times New Roman" w:hAnsi="Arial"/>
      <w:sz w:val="18"/>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uiPriority w:val="99"/>
    <w:semiHidden/>
    <w:qFormat/>
    <w:rPr>
      <w:rFonts w:ascii="SimSun" w:hAnsi="Times New Roman"/>
      <w:sz w:val="18"/>
      <w:szCs w:val="18"/>
      <w:lang w:val="en-GB" w:eastAsia="en-US"/>
    </w:rPr>
  </w:style>
  <w:style w:type="character" w:customStyle="1" w:styleId="TextedebullesCar">
    <w:name w:val="Texte de bulles Car"/>
    <w:link w:val="Textedebulles"/>
    <w:uiPriority w:val="99"/>
    <w:semiHidden/>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spacing w:after="0"/>
    </w:pPr>
    <w:rPr>
      <w:rFonts w:ascii="Arial" w:hAnsi="Arial" w:cs="Arial"/>
      <w:sz w:val="18"/>
      <w:szCs w:val="18"/>
      <w:lang w:eastAsia="ja-JP"/>
    </w:rPr>
  </w:style>
  <w:style w:type="paragraph" w:customStyle="1" w:styleId="TAH">
    <w:name w:val="TAH"/>
    <w:basedOn w:val="Normal"/>
    <w:link w:val="TAHCar"/>
    <w:uiPriority w:val="99"/>
    <w:qFormat/>
    <w:pPr>
      <w:keepNext/>
      <w:keepLines/>
      <w:overflowPunct w:val="0"/>
      <w:autoSpaceDE w:val="0"/>
      <w:autoSpaceDN w:val="0"/>
      <w:adjustRightInd w:val="0"/>
      <w:spacing w:after="0"/>
      <w:jc w:val="center"/>
    </w:pPr>
    <w:rPr>
      <w:rFonts w:ascii="Arial" w:eastAsia="Times New Roman" w:hAnsi="Arial"/>
      <w:b/>
      <w:bCs/>
      <w:sz w:val="18"/>
      <w:szCs w:val="18"/>
      <w:lang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jc w:val="center"/>
    </w:pPr>
    <w:rPr>
      <w:rFonts w:ascii="Arial" w:hAnsi="Arial" w:cs="Arial"/>
      <w:b/>
      <w:bCs/>
      <w:lang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uiPriority w:val="99"/>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link w:val="En-tte"/>
    <w:uiPriority w:val="99"/>
    <w:qFormat/>
    <w:rPr>
      <w:rFonts w:ascii="Times New Roman" w:hAnsi="Times New Roman"/>
      <w:sz w:val="18"/>
      <w:szCs w:val="18"/>
      <w:lang w:val="en-GB" w:eastAsia="en-US"/>
    </w:rPr>
  </w:style>
  <w:style w:type="character" w:customStyle="1" w:styleId="PieddepageCar">
    <w:name w:val="Pied de page Car"/>
    <w:link w:val="Pieddepage"/>
    <w:uiPriority w:val="99"/>
    <w:qFormat/>
    <w:rPr>
      <w:rFonts w:ascii="Times New Roman" w:hAnsi="Times New Roman"/>
      <w:sz w:val="18"/>
      <w:szCs w:val="18"/>
      <w:lang w:val="en-GB" w:eastAsia="en-US"/>
    </w:rPr>
  </w:style>
  <w:style w:type="character" w:customStyle="1" w:styleId="DateCar">
    <w:name w:val="Date Car"/>
    <w:link w:val="Date"/>
    <w:uiPriority w:val="99"/>
    <w:semiHidden/>
    <w:qFormat/>
    <w:rPr>
      <w:rFonts w:ascii="Times New Roman" w:hAnsi="Times New Roman"/>
      <w:lang w:val="en-GB" w:eastAsia="en-US"/>
    </w:rPr>
  </w:style>
  <w:style w:type="paragraph" w:styleId="Paragraphedeliste">
    <w:name w:val="List Paragraph"/>
    <w:aliases w:val="R4_bullets,목록 단락,列表段落,列,清單段落1"/>
    <w:basedOn w:val="Normal"/>
    <w:link w:val="ParagraphedelisteCar"/>
    <w:uiPriority w:val="34"/>
    <w:qFormat/>
    <w:pPr>
      <w:ind w:firstLineChars="200" w:firstLine="420"/>
    </w:p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列 Car,清單段落1 Car"/>
    <w:link w:val="Paragraphedeliste"/>
    <w:uiPriority w:val="34"/>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semiHidden/>
    <w:qFormat/>
    <w:rPr>
      <w:rFonts w:ascii="Times New Roman" w:hAnsi="Times New Roman"/>
      <w:lang w:val="en-GB" w:eastAsia="en-US"/>
    </w:rPr>
  </w:style>
  <w:style w:type="character" w:customStyle="1" w:styleId="CommentaireCar">
    <w:name w:val="Commentaire Car"/>
    <w:basedOn w:val="Policepardfaut"/>
    <w:link w:val="Commentaire"/>
    <w:uiPriority w:val="99"/>
    <w:qFormat/>
    <w:rPr>
      <w:rFonts w:ascii="Times New Roman" w:hAnsi="Times New Roman"/>
      <w:lang w:val="en-GB"/>
    </w:rPr>
  </w:style>
  <w:style w:type="character" w:customStyle="1" w:styleId="ObjetducommentaireCar">
    <w:name w:val="Objet du commentaire Car"/>
    <w:basedOn w:val="CommentaireCar"/>
    <w:link w:val="Objetducommentaire"/>
    <w:uiPriority w:val="99"/>
    <w:semiHidden/>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iPriority w:val="99"/>
    <w:semiHidden/>
    <w:unhideWhenUsed/>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semiHidden/>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spacing w:after="0"/>
      <w:ind w:leftChars="400" w:left="840"/>
    </w:pPr>
    <w:rPr>
      <w:rFonts w:ascii="Times" w:hAnsi="Times" w:cs="Times"/>
      <w:lang w:eastAsia="x-none"/>
    </w:rPr>
  </w:style>
  <w:style w:type="character" w:customStyle="1" w:styleId="ListParagraphChar1">
    <w:name w:val="List Paragraph Char1"/>
    <w:basedOn w:val="Policepardfaut"/>
    <w:link w:val="1"/>
    <w:uiPriority w:val="34"/>
    <w:semiHidden/>
    <w:locked/>
    <w:rsid w:val="00F30907"/>
    <w:rPr>
      <w:rFonts w:ascii="SimSun" w:hAnsi="SimSun"/>
    </w:rPr>
  </w:style>
  <w:style w:type="paragraph" w:customStyle="1" w:styleId="1">
    <w:name w:val="リスト段落1"/>
    <w:basedOn w:val="Normal"/>
    <w:link w:val="ListParagraphChar1"/>
    <w:uiPriority w:val="34"/>
    <w:semiHidden/>
    <w:rsid w:val="00F30907"/>
    <w:pPr>
      <w:spacing w:after="0"/>
      <w:ind w:left="720"/>
    </w:pPr>
    <w:rPr>
      <w:rFonts w:ascii="SimSun" w:hAnsi="SimSun"/>
    </w:rPr>
  </w:style>
  <w:style w:type="paragraph" w:customStyle="1" w:styleId="Default">
    <w:name w:val="Default"/>
    <w:rsid w:val="000624B4"/>
    <w:pPr>
      <w:autoSpaceDE w:val="0"/>
      <w:autoSpaceDN w:val="0"/>
      <w:adjustRightInd w:val="0"/>
    </w:pPr>
    <w:rPr>
      <w:rFonts w:ascii="Times New Roman" w:hAnsi="Times New Roman"/>
      <w:color w:val="000000"/>
      <w:sz w:val="24"/>
      <w:szCs w:val="24"/>
    </w:rPr>
  </w:style>
  <w:style w:type="paragraph" w:customStyle="1" w:styleId="TF">
    <w:name w:val="TF"/>
    <w:aliases w:val="left"/>
    <w:basedOn w:val="TH"/>
    <w:link w:val="TFChar"/>
    <w:rsid w:val="000E5BE0"/>
    <w:pPr>
      <w:keepNext w:val="0"/>
      <w:spacing w:before="0" w:after="240"/>
      <w:textAlignment w:val="baseline"/>
    </w:pPr>
    <w:rPr>
      <w:rFonts w:eastAsia="Times New Roman" w:cs="Times New Roman"/>
      <w:bCs w:val="0"/>
      <w:lang w:eastAsia="en-GB"/>
    </w:rPr>
  </w:style>
  <w:style w:type="character" w:customStyle="1" w:styleId="TFChar">
    <w:name w:val="TF Char"/>
    <w:link w:val="TF"/>
    <w:qFormat/>
    <w:locked/>
    <w:rsid w:val="000E5BE0"/>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84268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oleObject" Target="embeddings/oleObject4.bin"/><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265C13-D8C4-403E-9F51-A4ABC413C6C5}">
  <ds:schemaRefs>
    <ds:schemaRef ds:uri="Microsoft.SharePoint.Taxonomy.ContentTypeSync"/>
  </ds:schemaRefs>
</ds:datastoreItem>
</file>

<file path=customXml/itemProps2.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5.xml><?xml version="1.0" encoding="utf-8"?>
<ds:datastoreItem xmlns:ds="http://schemas.openxmlformats.org/officeDocument/2006/customXml" ds:itemID="{405C50AA-4126-4296-9827-BBB4831522B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1996</Words>
  <Characters>10978</Characters>
  <Application>Microsoft Office Word</Application>
  <DocSecurity>0</DocSecurity>
  <Lines>91</Lines>
  <Paragraphs>25</Paragraphs>
  <ScaleCrop>false</ScaleCrop>
  <HeadingPairs>
    <vt:vector size="2" baseType="variant">
      <vt:variant>
        <vt:lpstr>Titre</vt:lpstr>
      </vt:variant>
      <vt:variant>
        <vt:i4>1</vt:i4>
      </vt:variant>
    </vt:vector>
  </HeadingPairs>
  <TitlesOfParts>
    <vt:vector size="1" baseType="lpstr">
      <vt:lpstr/>
    </vt:vector>
  </TitlesOfParts>
  <Company>Huawei Technologies Co.,Ltd.</Company>
  <LinksUpToDate>false</LinksUpToDate>
  <CharactersWithSpaces>12949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Dorin PANAITOPOL</cp:lastModifiedBy>
  <cp:revision>2</cp:revision>
  <dcterms:created xsi:type="dcterms:W3CDTF">2024-08-09T20:27:00Z</dcterms:created>
  <dcterms:modified xsi:type="dcterms:W3CDTF">2024-08-09T20:27:00Z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ies>
</file>